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6492" w:rsidRPr="00877CA5" w:rsidRDefault="00877CA5" w:rsidP="000E67C1">
      <w:pPr>
        <w:rPr>
          <w:rFonts w:ascii="Helvetica" w:hAnsi="Helvetica" w:cs="Helvetica"/>
          <w:i/>
          <w:sz w:val="28"/>
          <w:szCs w:val="28"/>
          <w:shd w:val="clear" w:color="auto" w:fill="FFFFFF"/>
        </w:rPr>
      </w:pPr>
      <w:r w:rsidRPr="00877CA5">
        <w:rPr>
          <w:rFonts w:ascii="Helvetica" w:hAnsi="Helvetica" w:cs="Helvetica"/>
          <w:i/>
          <w:sz w:val="28"/>
          <w:szCs w:val="28"/>
          <w:shd w:val="clear" w:color="auto" w:fill="FFFFFF"/>
        </w:rPr>
        <w:t>“</w:t>
      </w:r>
      <w:r w:rsidR="000E7C42" w:rsidRPr="00877CA5">
        <w:rPr>
          <w:rFonts w:ascii="Helvetica" w:hAnsi="Helvetica" w:cs="Helvetica"/>
          <w:i/>
          <w:sz w:val="28"/>
          <w:szCs w:val="28"/>
          <w:shd w:val="clear" w:color="auto" w:fill="FFFFFF"/>
        </w:rPr>
        <w:t xml:space="preserve">Tôi xin tóm tắt những điều mà gia đình tôi đủ đk để được nhận trợ cấp (1 trong 3 </w:t>
      </w:r>
      <w:bookmarkStart w:id="0" w:name="_GoBack"/>
      <w:r w:rsidR="000E7C42" w:rsidRPr="00877CA5">
        <w:rPr>
          <w:rFonts w:ascii="Helvetica" w:hAnsi="Helvetica" w:cs="Helvetica"/>
          <w:i/>
          <w:sz w:val="28"/>
          <w:szCs w:val="28"/>
          <w:shd w:val="clear" w:color="auto" w:fill="FFFFFF"/>
        </w:rPr>
        <w:t xml:space="preserve">gói hỗ trợ tiền) trong mùa dịch. Nếu căn cứ theo Công văn, Nghị quyết thì hầu </w:t>
      </w:r>
      <w:bookmarkEnd w:id="0"/>
      <w:r w:rsidR="000E7C42" w:rsidRPr="00877CA5">
        <w:rPr>
          <w:rFonts w:ascii="Helvetica" w:hAnsi="Helvetica" w:cs="Helvetica"/>
          <w:i/>
          <w:sz w:val="28"/>
          <w:szCs w:val="28"/>
          <w:shd w:val="clear" w:color="auto" w:fill="FFFFFF"/>
        </w:rPr>
        <w:t>như tất cả mọi người đều được nhận mới phải chứ.</w:t>
      </w:r>
      <w:r w:rsidRPr="00877CA5">
        <w:rPr>
          <w:rFonts w:ascii="Helvetica" w:hAnsi="Helvetica" w:cs="Helvetica"/>
          <w:i/>
          <w:sz w:val="28"/>
          <w:szCs w:val="28"/>
          <w:shd w:val="clear" w:color="auto" w:fill="FFFFFF"/>
        </w:rPr>
        <w:t>”</w:t>
      </w:r>
    </w:p>
    <w:p w:rsidR="000E7C42" w:rsidRPr="000E7C42" w:rsidRDefault="000E7C42" w:rsidP="000E7C42">
      <w:pPr>
        <w:jc w:val="center"/>
        <w:rPr>
          <w:rFonts w:ascii="Helvetica" w:hAnsi="Helvetica" w:cs="Helvetica"/>
          <w:sz w:val="28"/>
          <w:szCs w:val="28"/>
          <w:shd w:val="clear" w:color="auto" w:fill="FFFFFF"/>
        </w:rPr>
      </w:pPr>
      <w:r>
        <w:rPr>
          <w:rFonts w:ascii="Helvetica" w:hAnsi="Helvetica" w:cs="Helvetica"/>
          <w:sz w:val="28"/>
          <w:szCs w:val="28"/>
          <w:shd w:val="clear" w:color="auto" w:fill="FFFFFF"/>
        </w:rPr>
        <w:t>--------------//--------------</w:t>
      </w:r>
    </w:p>
    <w:p w:rsidR="00F03797" w:rsidRPr="009E2A0F" w:rsidRDefault="00F03797" w:rsidP="000E67C1">
      <w:pPr>
        <w:rPr>
          <w:rFonts w:ascii="Helvetica" w:hAnsi="Helvetica" w:cs="Helvetica"/>
          <w:color w:val="FF0000"/>
          <w:sz w:val="28"/>
          <w:szCs w:val="28"/>
          <w:shd w:val="clear" w:color="auto" w:fill="FFFFFF"/>
        </w:rPr>
      </w:pPr>
      <w:r w:rsidRPr="009E2A0F">
        <w:rPr>
          <w:rFonts w:ascii="Helvetica" w:hAnsi="Helvetica" w:cs="Helvetica"/>
          <w:color w:val="FF0000"/>
          <w:sz w:val="28"/>
          <w:szCs w:val="28"/>
          <w:shd w:val="clear" w:color="auto" w:fill="FFFFFF"/>
        </w:rPr>
        <w:t>Theo “Công văn 2209/UBND-KT”</w:t>
      </w:r>
    </w:p>
    <w:p w:rsidR="00F03797" w:rsidRDefault="00F03797" w:rsidP="000E67C1">
      <w:pPr>
        <w:rPr>
          <w:rFonts w:ascii="Helvetica" w:hAnsi="Helvetica" w:cs="Helvetica"/>
          <w:color w:val="333333"/>
          <w:sz w:val="28"/>
          <w:szCs w:val="28"/>
          <w:shd w:val="clear" w:color="auto" w:fill="FFFFFF"/>
        </w:rPr>
      </w:pPr>
      <w:r>
        <w:rPr>
          <w:rFonts w:ascii="Helvetica" w:hAnsi="Helvetica" w:cs="Helvetica"/>
          <w:color w:val="333333"/>
          <w:sz w:val="28"/>
          <w:szCs w:val="28"/>
          <w:shd w:val="clear" w:color="auto" w:fill="FFFFFF"/>
        </w:rPr>
        <w:t>Mục:</w:t>
      </w:r>
    </w:p>
    <w:p w:rsidR="00F03797" w:rsidRPr="00F03797" w:rsidRDefault="00F03797" w:rsidP="00F03797">
      <w:pPr>
        <w:ind w:left="720"/>
        <w:rPr>
          <w:rFonts w:ascii="Helvetica" w:hAnsi="Helvetica" w:cs="Helvetica"/>
          <w:color w:val="0000FF"/>
          <w:sz w:val="28"/>
          <w:szCs w:val="28"/>
          <w:shd w:val="clear" w:color="auto" w:fill="FFFFFF"/>
        </w:rPr>
      </w:pPr>
      <w:r w:rsidRPr="00F03797">
        <w:rPr>
          <w:rFonts w:ascii="Helvetica" w:hAnsi="Helvetica" w:cs="Helvetica"/>
          <w:color w:val="0000FF"/>
          <w:sz w:val="28"/>
          <w:szCs w:val="28"/>
          <w:shd w:val="clear" w:color="auto" w:fill="FFFFFF"/>
        </w:rPr>
        <w:t>I Hỗ trợ tiền ăn:</w:t>
      </w:r>
    </w:p>
    <w:p w:rsidR="0054171D" w:rsidRDefault="0054171D" w:rsidP="0054171D">
      <w:pPr>
        <w:pStyle w:val="ListParagraph"/>
        <w:numPr>
          <w:ilvl w:val="0"/>
          <w:numId w:val="1"/>
        </w:numPr>
        <w:rPr>
          <w:rFonts w:ascii="Helvetica" w:hAnsi="Helvetica" w:cs="Helvetica"/>
          <w:color w:val="333333"/>
          <w:sz w:val="28"/>
          <w:szCs w:val="28"/>
          <w:shd w:val="clear" w:color="auto" w:fill="FFFFFF"/>
        </w:rPr>
      </w:pPr>
      <w:r>
        <w:rPr>
          <w:rFonts w:ascii="Helvetica" w:hAnsi="Helvetica" w:cs="Helvetica"/>
          <w:color w:val="333333"/>
          <w:sz w:val="28"/>
          <w:szCs w:val="28"/>
          <w:shd w:val="clear" w:color="auto" w:fill="FFFFFF"/>
        </w:rPr>
        <w:t>Người được hỗ trợ và mức hỗ trợ:</w:t>
      </w:r>
    </w:p>
    <w:p w:rsidR="0054171D" w:rsidRPr="0054171D" w:rsidRDefault="0054171D" w:rsidP="0054171D">
      <w:pPr>
        <w:pStyle w:val="ListParagraph"/>
        <w:shd w:val="clear" w:color="auto" w:fill="FFFFFF"/>
        <w:spacing w:after="0" w:line="234" w:lineRule="atLeast"/>
        <w:ind w:left="1080"/>
        <w:rPr>
          <w:rFonts w:ascii="Arial" w:eastAsia="Times New Roman" w:hAnsi="Arial" w:cs="Arial"/>
          <w:color w:val="000000"/>
          <w:sz w:val="24"/>
          <w:szCs w:val="24"/>
        </w:rPr>
      </w:pPr>
      <w:r w:rsidRPr="0054171D">
        <w:rPr>
          <w:rFonts w:ascii="Arial" w:eastAsia="Times New Roman" w:hAnsi="Arial" w:cs="Arial"/>
          <w:color w:val="000000"/>
          <w:sz w:val="24"/>
          <w:szCs w:val="24"/>
          <w:lang w:val="vi-VN"/>
        </w:rPr>
        <w:t>a) Hỗ trợ cho người bị áp dụng biện pháp cách ly y tế quy định tại điểm a khoản 1 Điều 2 Nghị quyết số </w:t>
      </w:r>
      <w:hyperlink r:id="rId5" w:tgtFrame="_blank" w:tooltip="09/2021/NQ-HĐND" w:history="1">
        <w:r w:rsidRPr="0054171D">
          <w:rPr>
            <w:rFonts w:ascii="Arial" w:eastAsia="Times New Roman" w:hAnsi="Arial" w:cs="Arial"/>
            <w:color w:val="0E70C3"/>
            <w:sz w:val="24"/>
            <w:szCs w:val="24"/>
            <w:lang w:val="vi-VN"/>
          </w:rPr>
          <w:t>09/2021/NQ-HĐND</w:t>
        </w:r>
      </w:hyperlink>
      <w:r w:rsidRPr="0054171D">
        <w:rPr>
          <w:rFonts w:ascii="Arial" w:eastAsia="Times New Roman" w:hAnsi="Arial" w:cs="Arial"/>
          <w:color w:val="000000"/>
          <w:sz w:val="24"/>
          <w:szCs w:val="24"/>
          <w:lang w:val="vi-VN"/>
        </w:rPr>
        <w:t xml:space="preserve"> được hỗ trợ tiền ăn </w:t>
      </w:r>
      <w:r w:rsidRPr="00270756">
        <w:rPr>
          <w:rFonts w:ascii="Arial" w:eastAsia="Times New Roman" w:hAnsi="Arial" w:cs="Arial"/>
          <w:i/>
          <w:color w:val="FF0000"/>
          <w:sz w:val="24"/>
          <w:szCs w:val="24"/>
          <w:u w:val="single"/>
          <w:lang w:val="vi-VN"/>
        </w:rPr>
        <w:t>80.000 đồng/người/ngày</w:t>
      </w:r>
      <w:r w:rsidRPr="0054171D">
        <w:rPr>
          <w:rFonts w:ascii="Arial" w:eastAsia="Times New Roman" w:hAnsi="Arial" w:cs="Arial"/>
          <w:i/>
          <w:color w:val="000000"/>
          <w:sz w:val="24"/>
          <w:szCs w:val="24"/>
          <w:u w:val="single"/>
          <w:lang w:val="vi-VN"/>
        </w:rPr>
        <w:t xml:space="preserve"> trong thời gian bị áp dụng biện pháp cách ly y tế tập trung.</w:t>
      </w:r>
    </w:p>
    <w:p w:rsidR="0054171D" w:rsidRPr="0054171D" w:rsidRDefault="0054171D" w:rsidP="0054171D">
      <w:pPr>
        <w:shd w:val="clear" w:color="auto" w:fill="FFFFFF"/>
        <w:spacing w:after="0" w:line="234" w:lineRule="atLeast"/>
        <w:ind w:left="720"/>
        <w:rPr>
          <w:rFonts w:ascii="Arial" w:eastAsia="Times New Roman" w:hAnsi="Arial" w:cs="Arial"/>
          <w:bCs/>
          <w:color w:val="0000FF"/>
          <w:sz w:val="28"/>
          <w:szCs w:val="28"/>
          <w:lang w:val="vi-VN"/>
        </w:rPr>
      </w:pPr>
      <w:bookmarkStart w:id="1" w:name="muc_2"/>
      <w:r w:rsidRPr="0054171D">
        <w:rPr>
          <w:rFonts w:ascii="Arial" w:eastAsia="Times New Roman" w:hAnsi="Arial" w:cs="Arial"/>
          <w:bCs/>
          <w:color w:val="0000FF"/>
          <w:sz w:val="28"/>
          <w:szCs w:val="28"/>
          <w:lang w:val="vi-VN"/>
        </w:rPr>
        <w:t>II. Hỗ trợ người lao động tạm hoãn thực hiện hợp đồng lao động, nghỉ việc không hưởng lương:</w:t>
      </w:r>
      <w:bookmarkEnd w:id="1"/>
    </w:p>
    <w:p w:rsidR="0054171D" w:rsidRPr="009453B7" w:rsidRDefault="0054171D" w:rsidP="0054171D">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1. Người thuộc diện được hỗ trợ và mức hỗ trợ:</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Người lao động tạm hoãn thực hiện hợp đồng lao động, nghỉ việc không hưởng lương tại doanh nghiệp, cơ sở sản xuất, kinh doanh, cơ sở giáo dục dân lập, tư thục, cơ sở giáo dục công lập tự đảm bảo chi thường xuyên ở các cấp mầm non, mẫu giáo, tiểu học, trung học cơ sở, trung học phổ thông, cơ sở giáo dục nghề nghiệp dân lập, tư thục (có trụ sở chính tại Thành phố Hồ Chí Minh) gặp khó khăn do dịch Covid-19.</w:t>
      </w:r>
    </w:p>
    <w:p w:rsidR="0054171D" w:rsidRPr="000C74AD" w:rsidRDefault="0054171D" w:rsidP="009E2A0F">
      <w:pPr>
        <w:shd w:val="clear" w:color="auto" w:fill="FFFFFF"/>
        <w:spacing w:before="120" w:after="120" w:line="234" w:lineRule="atLeast"/>
        <w:ind w:left="720"/>
        <w:jc w:val="both"/>
        <w:rPr>
          <w:rFonts w:ascii="Arial" w:eastAsia="Times New Roman" w:hAnsi="Arial" w:cs="Arial"/>
          <w:color w:val="FF0000"/>
          <w:sz w:val="24"/>
          <w:szCs w:val="24"/>
        </w:rPr>
      </w:pPr>
      <w:r w:rsidRPr="009453B7">
        <w:rPr>
          <w:rFonts w:ascii="Arial" w:eastAsia="Times New Roman" w:hAnsi="Arial" w:cs="Arial"/>
          <w:color w:val="000000"/>
          <w:sz w:val="24"/>
          <w:szCs w:val="24"/>
          <w:lang w:val="vi-VN"/>
        </w:rPr>
        <w:t xml:space="preserve">- Mức hỗ trợ: </w:t>
      </w:r>
      <w:r w:rsidRPr="000C74AD">
        <w:rPr>
          <w:rFonts w:ascii="Arial" w:eastAsia="Times New Roman" w:hAnsi="Arial" w:cs="Arial"/>
          <w:color w:val="FF0000"/>
          <w:sz w:val="24"/>
          <w:szCs w:val="24"/>
          <w:lang w:val="vi-VN"/>
        </w:rPr>
        <w:t>1.800.000 đồng/người.</w:t>
      </w:r>
    </w:p>
    <w:p w:rsidR="0054171D" w:rsidRPr="0054171D" w:rsidRDefault="0054171D" w:rsidP="009E2A0F">
      <w:pPr>
        <w:shd w:val="clear" w:color="auto" w:fill="FFFFFF"/>
        <w:spacing w:before="120" w:after="120" w:line="234" w:lineRule="atLeast"/>
        <w:ind w:left="720"/>
        <w:jc w:val="both"/>
        <w:rPr>
          <w:rFonts w:ascii="Arial" w:eastAsia="Times New Roman" w:hAnsi="Arial" w:cs="Arial"/>
          <w:color w:val="FF0000"/>
          <w:sz w:val="24"/>
          <w:szCs w:val="24"/>
        </w:rPr>
      </w:pPr>
      <w:r w:rsidRPr="009453B7">
        <w:rPr>
          <w:rFonts w:ascii="Arial" w:eastAsia="Times New Roman" w:hAnsi="Arial" w:cs="Arial"/>
          <w:color w:val="000000"/>
          <w:sz w:val="24"/>
          <w:szCs w:val="24"/>
          <w:lang w:val="vi-VN"/>
        </w:rPr>
        <w:t xml:space="preserve">* Riêng đối với người lao động đang mang thai được hỗ trợ thêm 1.000.000 đồng/người; </w:t>
      </w:r>
      <w:r w:rsidRPr="0054171D">
        <w:rPr>
          <w:rFonts w:ascii="Arial" w:eastAsia="Times New Roman" w:hAnsi="Arial" w:cs="Arial"/>
          <w:sz w:val="24"/>
          <w:szCs w:val="24"/>
          <w:u w:val="single"/>
          <w:lang w:val="vi-VN"/>
        </w:rPr>
        <w:t xml:space="preserve">người đang nuôi con chưa đủ 6 tuổi được </w:t>
      </w:r>
      <w:r w:rsidRPr="0054171D">
        <w:rPr>
          <w:rFonts w:ascii="Arial" w:eastAsia="Times New Roman" w:hAnsi="Arial" w:cs="Arial"/>
          <w:color w:val="FF0000"/>
          <w:sz w:val="24"/>
          <w:szCs w:val="24"/>
          <w:lang w:val="vi-VN"/>
        </w:rPr>
        <w:t xml:space="preserve">hỗ trợ thêm 1.000.000 đồng/trẻ em </w:t>
      </w:r>
      <w:r w:rsidRPr="0054171D">
        <w:rPr>
          <w:rFonts w:ascii="Arial" w:eastAsia="Times New Roman" w:hAnsi="Arial" w:cs="Arial"/>
          <w:sz w:val="24"/>
          <w:szCs w:val="24"/>
          <w:u w:val="single"/>
          <w:lang w:val="vi-VN"/>
        </w:rPr>
        <w:t xml:space="preserve">chưa đủ 6 tuổi </w:t>
      </w:r>
      <w:r w:rsidRPr="0054171D">
        <w:rPr>
          <w:rFonts w:ascii="Arial" w:eastAsia="Times New Roman" w:hAnsi="Arial" w:cs="Arial"/>
          <w:sz w:val="24"/>
          <w:szCs w:val="24"/>
          <w:lang w:val="vi-VN"/>
        </w:rPr>
        <w:t>và chỉ hỗ trợ cho 01 người là mẹ hoặc cha, hoặc người trực tiếp nuôi dưỡng.</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2. Điều kiện hỗ trợ:</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a) Người lao động có thời gian tạm hoãn thực hiện hợp đồng lao động, nghỉ việc không hưởng lương trong thời hạn của hợp đồng lao động, từ 30 ngày liên tục trở lên, tính từ ngày 01 tháng 5 năm 2021 đến hết ngày 31 tháng 12 năm 2021 và thời điểm bắt đầu tạm hoãn thực hiện hợp đồng lao động, nghỉ việc không hưởng lương trong khoảng thời gian từ ngày 01 tháng 5 năm 2021 đến ngày 31 tháng 12 năm 2021.</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b) Đang tham gia bảo hiểm xã hội bắt buộc tính đến thời điểm ngay trước khi tạm hoãn thực hiện hợp đồng lao động, nghỉ việc không hưởng lương.</w:t>
      </w:r>
    </w:p>
    <w:p w:rsidR="0054171D" w:rsidRPr="009453B7" w:rsidRDefault="0054171D" w:rsidP="0054171D">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3. Thời gian hỗ trợ:</w:t>
      </w:r>
      <w:r w:rsidRPr="009453B7">
        <w:rPr>
          <w:rFonts w:ascii="Arial" w:eastAsia="Times New Roman" w:hAnsi="Arial" w:cs="Arial"/>
          <w:color w:val="000000"/>
          <w:sz w:val="24"/>
          <w:szCs w:val="24"/>
          <w:lang w:val="vi-VN"/>
        </w:rPr>
        <w:t> </w:t>
      </w:r>
      <w:r w:rsidRPr="00777A1C">
        <w:rPr>
          <w:rFonts w:ascii="Arial" w:eastAsia="Times New Roman" w:hAnsi="Arial" w:cs="Arial"/>
          <w:color w:val="FF0000"/>
          <w:sz w:val="24"/>
          <w:szCs w:val="24"/>
          <w:lang w:val="vi-VN"/>
        </w:rPr>
        <w:t>hỗ trợ 1 lần.</w:t>
      </w:r>
    </w:p>
    <w:p w:rsidR="0054171D" w:rsidRPr="009453B7" w:rsidRDefault="0054171D" w:rsidP="0054171D">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4. Trình tự, thủ tục thực hiện:</w:t>
      </w:r>
    </w:p>
    <w:p w:rsidR="0054171D" w:rsidRPr="009453B7" w:rsidRDefault="0054171D" w:rsidP="009E2A0F">
      <w:pPr>
        <w:shd w:val="clear" w:color="auto" w:fill="FFFFFF"/>
        <w:spacing w:after="0" w:line="234" w:lineRule="atLeast"/>
        <w:ind w:left="720"/>
        <w:jc w:val="both"/>
        <w:rPr>
          <w:rFonts w:ascii="Arial" w:eastAsia="Times New Roman" w:hAnsi="Arial" w:cs="Arial"/>
          <w:color w:val="000000"/>
          <w:sz w:val="24"/>
          <w:szCs w:val="24"/>
        </w:rPr>
      </w:pPr>
      <w:bookmarkStart w:id="2" w:name="diem_a_4_2"/>
      <w:r w:rsidRPr="009453B7">
        <w:rPr>
          <w:rFonts w:ascii="Arial" w:eastAsia="Times New Roman" w:hAnsi="Arial" w:cs="Arial"/>
          <w:color w:val="000000"/>
          <w:sz w:val="24"/>
          <w:szCs w:val="24"/>
          <w:lang w:val="vi-VN"/>
        </w:rPr>
        <w:t xml:space="preserve">a) </w:t>
      </w:r>
      <w:r w:rsidRPr="00777A1C">
        <w:rPr>
          <w:rFonts w:ascii="Arial" w:eastAsia="Times New Roman" w:hAnsi="Arial" w:cs="Arial"/>
          <w:color w:val="FF0000"/>
          <w:sz w:val="24"/>
          <w:szCs w:val="24"/>
          <w:lang w:val="vi-VN"/>
        </w:rPr>
        <w:t>Người sử dụng lao động thống kê</w:t>
      </w:r>
      <w:r w:rsidRPr="009453B7">
        <w:rPr>
          <w:rFonts w:ascii="Arial" w:eastAsia="Times New Roman" w:hAnsi="Arial" w:cs="Arial"/>
          <w:color w:val="000000"/>
          <w:sz w:val="24"/>
          <w:szCs w:val="24"/>
          <w:lang w:val="vi-VN"/>
        </w:rPr>
        <w:t>, lập Danh sách người lao động tạm hoãn thực hiện hợp đồng lao động, nghỉ việc không hưởng lương có tham gia bảo hiểm xã hội </w:t>
      </w:r>
      <w:r w:rsidRPr="009453B7">
        <w:rPr>
          <w:rFonts w:ascii="Arial" w:eastAsia="Times New Roman" w:hAnsi="Arial" w:cs="Arial"/>
          <w:b/>
          <w:bCs/>
          <w:color w:val="000000"/>
          <w:sz w:val="24"/>
          <w:szCs w:val="24"/>
          <w:lang w:val="vi-VN"/>
        </w:rPr>
        <w:t>(Mẫu số 1)</w:t>
      </w:r>
      <w:r w:rsidRPr="009453B7">
        <w:rPr>
          <w:rFonts w:ascii="Arial" w:eastAsia="Times New Roman" w:hAnsi="Arial" w:cs="Arial"/>
          <w:color w:val="000000"/>
          <w:sz w:val="24"/>
          <w:szCs w:val="24"/>
          <w:lang w:val="vi-VN"/>
        </w:rPr>
        <w:t> </w:t>
      </w:r>
      <w:r w:rsidRPr="00777A1C">
        <w:rPr>
          <w:rFonts w:ascii="Arial" w:eastAsia="Times New Roman" w:hAnsi="Arial" w:cs="Arial"/>
          <w:color w:val="FF0000"/>
          <w:sz w:val="24"/>
          <w:szCs w:val="24"/>
          <w:lang w:val="vi-VN"/>
        </w:rPr>
        <w:t xml:space="preserve">gửi Bảo hiểm xã hội thành phố Thủ Đức, quận huyện </w:t>
      </w:r>
      <w:r w:rsidRPr="009453B7">
        <w:rPr>
          <w:rFonts w:ascii="Arial" w:eastAsia="Times New Roman" w:hAnsi="Arial" w:cs="Arial"/>
          <w:color w:val="000000"/>
          <w:sz w:val="24"/>
          <w:szCs w:val="24"/>
          <w:lang w:val="vi-VN"/>
        </w:rPr>
        <w:t>(doanh nghiệp có chi nhánh, cơ sở sản xuất, kinh doanh ở địa bàn nào thì gửi địa bàn đó). Trong thời gian giãn cách xã hội, người sử dụng lao động gửi qua đường bưu điện.</w:t>
      </w:r>
      <w:bookmarkEnd w:id="2"/>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Người sử dụng lao động chịu trách nhiệm xác định đối tượng theo đúng tiêu chí, điều kiện, đảm bảo người lao động được hỗ trợ đúng đối tượng, đúng chính sách.</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b) Sau khi tiếp nhận, trong 01 ngày làm việc, Bảo hiểm xã hội thành phố Thủ Đức, quận huyện rà soát, kiểm tra Danh sách người lao động tạm hoãn thực hiện hợp đồng lao động, nghỉ việc không hưởng lương có tham gia bảo hiểm xã hội đủ điều kiện hỗ trợ và gửi Ủy </w:t>
      </w:r>
      <w:r w:rsidRPr="009453B7">
        <w:rPr>
          <w:rFonts w:ascii="Arial" w:eastAsia="Times New Roman" w:hAnsi="Arial" w:cs="Arial"/>
          <w:color w:val="000000"/>
          <w:sz w:val="24"/>
          <w:szCs w:val="24"/>
          <w:lang w:val="vi-VN"/>
        </w:rPr>
        <w:lastRenderedPageBreak/>
        <w:t>ban nhân dân thành phố Thủ Đức, quận huyện (thông qua Phòng Lao động - Thương binh và Xã hội).</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Trường hợp người lao động không đủ điều kiện hỗ trợ, Bảo hiểm xã hội thành phố Thủ Đức, quận huyện thông báo và nêu rõ lý do cho người sử dụng lao động, người lao động biết.</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c) Trong 04 ngày làm việc, Ủy ban nhân dân thành phố Thủ Đức, quận huyện quyết định hỗ trợ và thực hiện chi hỗ trợ cho người lao động thông qua tài khoản của người lao động.</w:t>
      </w:r>
    </w:p>
    <w:p w:rsidR="0054171D" w:rsidRPr="0054171D" w:rsidRDefault="0054171D" w:rsidP="0054171D">
      <w:pPr>
        <w:shd w:val="clear" w:color="auto" w:fill="FFFFFF"/>
        <w:spacing w:after="0" w:line="234" w:lineRule="atLeast"/>
        <w:ind w:left="720"/>
        <w:rPr>
          <w:rFonts w:ascii="Arial" w:eastAsia="Times New Roman" w:hAnsi="Arial" w:cs="Arial"/>
          <w:color w:val="0000FF"/>
          <w:sz w:val="24"/>
          <w:szCs w:val="24"/>
        </w:rPr>
      </w:pPr>
      <w:bookmarkStart w:id="3" w:name="muc_4"/>
      <w:r w:rsidRPr="0054171D">
        <w:rPr>
          <w:rFonts w:ascii="Arial" w:eastAsia="Times New Roman" w:hAnsi="Arial" w:cs="Arial"/>
          <w:b/>
          <w:bCs/>
          <w:color w:val="0000FF"/>
          <w:sz w:val="24"/>
          <w:szCs w:val="24"/>
          <w:lang w:val="vi-VN"/>
        </w:rPr>
        <w:t>IV. Hỗ trợ người lao động không có giao kết hợp đồng lao động (lao động tự do) bị mất việc làm:</w:t>
      </w:r>
      <w:bookmarkEnd w:id="3"/>
    </w:p>
    <w:p w:rsidR="0054171D" w:rsidRPr="009453B7" w:rsidRDefault="0054171D" w:rsidP="002F66FB">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1. Người thuộc diện được hỗ trợ và mức hỗ trợ:</w:t>
      </w:r>
    </w:p>
    <w:p w:rsidR="0054171D" w:rsidRPr="009453B7" w:rsidRDefault="0054171D" w:rsidP="002F66FB">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Người lao động </w:t>
      </w:r>
      <w:r w:rsidRPr="0054171D">
        <w:rPr>
          <w:rFonts w:ascii="Arial" w:eastAsia="Times New Roman" w:hAnsi="Arial" w:cs="Arial"/>
          <w:color w:val="000000"/>
          <w:sz w:val="24"/>
          <w:szCs w:val="24"/>
          <w:u w:val="single"/>
          <w:lang w:val="vi-VN"/>
        </w:rPr>
        <w:t>không có giao kết hợp đồng lao động (lao động tự do)</w:t>
      </w:r>
      <w:r w:rsidRPr="009453B7">
        <w:rPr>
          <w:rFonts w:ascii="Arial" w:eastAsia="Times New Roman" w:hAnsi="Arial" w:cs="Arial"/>
          <w:color w:val="000000"/>
          <w:sz w:val="24"/>
          <w:szCs w:val="24"/>
          <w:lang w:val="vi-VN"/>
        </w:rPr>
        <w:t xml:space="preserve"> bị mất việc làm do ảnh hưởng của dịch Covid-19.</w:t>
      </w:r>
    </w:p>
    <w:p w:rsidR="0054171D" w:rsidRPr="009453B7" w:rsidRDefault="0054171D" w:rsidP="002F66FB">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Mức hỗ trợ: </w:t>
      </w:r>
      <w:r w:rsidRPr="0054171D">
        <w:rPr>
          <w:rFonts w:ascii="Arial" w:eastAsia="Times New Roman" w:hAnsi="Arial" w:cs="Arial"/>
          <w:color w:val="FF0000"/>
          <w:sz w:val="24"/>
          <w:szCs w:val="24"/>
          <w:lang w:val="vi-VN"/>
        </w:rPr>
        <w:t>50.000 đồng/người/ngày.</w:t>
      </w:r>
    </w:p>
    <w:p w:rsidR="0054171D" w:rsidRPr="009453B7" w:rsidRDefault="0054171D" w:rsidP="002F66FB">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2. Điều kiện hỗ trợ:</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Người lao động không có giao kết hợp đồng lao động (lao động tự do) bị mất việc làm được hỗ trợ khi có đủ các điều kiện sau:</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a) Mất việc làm; không có thu nhập hoặc có </w:t>
      </w:r>
      <w:r w:rsidRPr="00C44A3A">
        <w:rPr>
          <w:rFonts w:ascii="Arial" w:eastAsia="Times New Roman" w:hAnsi="Arial" w:cs="Arial"/>
          <w:color w:val="0000FF"/>
          <w:sz w:val="24"/>
          <w:szCs w:val="24"/>
          <w:lang w:val="vi-VN"/>
        </w:rPr>
        <w:t xml:space="preserve">thu nhập thấp hơn 4.000.000 đồng/tháng </w:t>
      </w:r>
      <w:r w:rsidRPr="009453B7">
        <w:rPr>
          <w:rFonts w:ascii="Arial" w:eastAsia="Times New Roman" w:hAnsi="Arial" w:cs="Arial"/>
          <w:color w:val="000000"/>
          <w:sz w:val="24"/>
          <w:szCs w:val="24"/>
          <w:lang w:val="vi-VN"/>
        </w:rPr>
        <w:t>(mức chuẩn cận nghèo của Thành phố giai đoạn 2021-2025).</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b) Cư trú hợp pháp trên địa bàn Thành phố Hồ Chí Minh (trường hợp tạm trú phải có đăng ký tạm trú được cơ quan công an xác nhận).</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c) Làm một </w:t>
      </w:r>
      <w:r w:rsidRPr="00C44A3A">
        <w:rPr>
          <w:rFonts w:ascii="Arial" w:eastAsia="Times New Roman" w:hAnsi="Arial" w:cs="Arial"/>
          <w:color w:val="0000FF"/>
          <w:sz w:val="24"/>
          <w:szCs w:val="24"/>
          <w:lang w:val="vi-VN"/>
        </w:rPr>
        <w:t>trong 06 loại công việc sau:</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Bán hàng rong, buôn bán nhỏ lẻ trên đường phố không có địa điểm cố định (buôn gánh bán bưng);</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Thu gom rác, phế liệu;</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Bốc vác, chuyển hàng bằng xe ba gác, xe thô sơ;</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Bán lẻ vé số lưu động;</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 </w:t>
      </w:r>
      <w:r w:rsidRPr="000C74AD">
        <w:rPr>
          <w:rFonts w:ascii="Arial" w:eastAsia="Times New Roman" w:hAnsi="Arial" w:cs="Arial"/>
          <w:b/>
          <w:color w:val="FF0000"/>
          <w:sz w:val="24"/>
          <w:szCs w:val="24"/>
          <w:u w:val="single"/>
          <w:lang w:val="vi-VN"/>
        </w:rPr>
        <w:t>Tự làm</w:t>
      </w:r>
      <w:r w:rsidRPr="009453B7">
        <w:rPr>
          <w:rFonts w:ascii="Arial" w:eastAsia="Times New Roman" w:hAnsi="Arial" w:cs="Arial"/>
          <w:color w:val="000000"/>
          <w:sz w:val="24"/>
          <w:szCs w:val="24"/>
          <w:lang w:val="vi-VN"/>
        </w:rPr>
        <w:t xml:space="preserve"> hoặc làm việc tại các hộ kinh doanh trong lĩnh vực ăn uống, lưu trú, du lịch, chăm sóc sức khỏe (bao gồm cả bảo vệ);</w:t>
      </w:r>
    </w:p>
    <w:p w:rsidR="0054171D" w:rsidRPr="009453B7" w:rsidRDefault="0054171D" w:rsidP="009E2A0F">
      <w:pPr>
        <w:shd w:val="clear" w:color="auto" w:fill="FFFFFF"/>
        <w:spacing w:after="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Làm công việc thuộc các ngành nghề, lĩnh vực phải tạm dừng hoạt động theo chỉ đạo của Ủy ban nhân dân Thành phố tại Công văn số </w:t>
      </w:r>
      <w:hyperlink r:id="rId6" w:tgtFrame="_blank" w:tooltip="Công văn 1749/UBND-VX" w:history="1">
        <w:r w:rsidRPr="009453B7">
          <w:rPr>
            <w:rFonts w:ascii="Arial" w:eastAsia="Times New Roman" w:hAnsi="Arial" w:cs="Arial"/>
            <w:color w:val="0E70C3"/>
            <w:sz w:val="24"/>
            <w:szCs w:val="24"/>
            <w:lang w:val="vi-VN"/>
          </w:rPr>
          <w:t>1749/UBND-VX</w:t>
        </w:r>
      </w:hyperlink>
      <w:r w:rsidRPr="009453B7">
        <w:rPr>
          <w:rFonts w:ascii="Arial" w:eastAsia="Times New Roman" w:hAnsi="Arial" w:cs="Arial"/>
          <w:color w:val="000000"/>
          <w:sz w:val="24"/>
          <w:szCs w:val="24"/>
          <w:lang w:val="vi-VN"/>
        </w:rPr>
        <w:t> ngày 30 tháng 5 năm 2021.</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3. Thời gian hỗ trợ:</w:t>
      </w:r>
      <w:r w:rsidRPr="009453B7">
        <w:rPr>
          <w:rFonts w:ascii="Arial" w:eastAsia="Times New Roman" w:hAnsi="Arial" w:cs="Arial"/>
          <w:color w:val="000000"/>
          <w:sz w:val="24"/>
          <w:szCs w:val="24"/>
          <w:lang w:val="vi-VN"/>
        </w:rPr>
        <w:t> kể từ ngày 01 tháng 5 năm 2021.</w:t>
      </w:r>
    </w:p>
    <w:p w:rsidR="0054171D" w:rsidRPr="009453B7" w:rsidRDefault="0054171D" w:rsidP="009E2A0F">
      <w:pPr>
        <w:shd w:val="clear" w:color="auto" w:fill="FFFFFF"/>
        <w:spacing w:after="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Trước mắt, thực hiện hỗ trợ đợt 01 cho 02 lần giãn cách xã hội theo Chỉ thị số </w:t>
      </w:r>
      <w:hyperlink r:id="rId7" w:tgtFrame="_blank" w:tooltip="Chỉ thị 15/CT-TTg" w:history="1">
        <w:r w:rsidRPr="009453B7">
          <w:rPr>
            <w:rFonts w:ascii="Arial" w:eastAsia="Times New Roman" w:hAnsi="Arial" w:cs="Arial"/>
            <w:color w:val="0E70C3"/>
            <w:sz w:val="24"/>
            <w:szCs w:val="24"/>
            <w:lang w:val="vi-VN"/>
          </w:rPr>
          <w:t>15/CT-TTg</w:t>
        </w:r>
      </w:hyperlink>
      <w:r w:rsidRPr="009453B7">
        <w:rPr>
          <w:rFonts w:ascii="Arial" w:eastAsia="Times New Roman" w:hAnsi="Arial" w:cs="Arial"/>
          <w:color w:val="000000"/>
          <w:sz w:val="24"/>
          <w:szCs w:val="24"/>
          <w:lang w:val="vi-VN"/>
        </w:rPr>
        <w:t> ngày 27 tháng 3 năm 2020 của Thủ tướng Chính phủ từ ngày 31 tháng 5 năm 2021 đến ngày 14 tháng 6 năm 2021 và từ ngày 15 tháng 6 năm 2021 đến ngày 29 tháng 6 năm 2021.</w:t>
      </w:r>
    </w:p>
    <w:p w:rsidR="0054171D" w:rsidRPr="009453B7" w:rsidRDefault="0054171D" w:rsidP="002F66FB">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4. Trình tự, thủ tục thực hiện:</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54171D">
        <w:rPr>
          <w:rFonts w:ascii="Arial" w:eastAsia="Times New Roman" w:hAnsi="Arial" w:cs="Arial"/>
          <w:b/>
          <w:bCs/>
          <w:color w:val="FF0000"/>
          <w:sz w:val="24"/>
          <w:szCs w:val="24"/>
          <w:lang w:val="vi-VN"/>
        </w:rPr>
        <w:t>4.1. Nhóm 1:</w:t>
      </w:r>
      <w:r w:rsidRPr="0054171D">
        <w:rPr>
          <w:rFonts w:ascii="Arial" w:eastAsia="Times New Roman" w:hAnsi="Arial" w:cs="Arial"/>
          <w:color w:val="FF0000"/>
          <w:sz w:val="24"/>
          <w:szCs w:val="24"/>
          <w:lang w:val="vi-VN"/>
        </w:rPr>
        <w:t> </w:t>
      </w:r>
      <w:r w:rsidRPr="009453B7">
        <w:rPr>
          <w:rFonts w:ascii="Arial" w:eastAsia="Times New Roman" w:hAnsi="Arial" w:cs="Arial"/>
          <w:color w:val="000000"/>
          <w:sz w:val="24"/>
          <w:szCs w:val="24"/>
          <w:lang w:val="vi-VN"/>
        </w:rPr>
        <w:t>Người lao động tự làm công việc (không phụ thuộc vào hộ kinh doanh, cơ sở kinh doanh) như: Bán hàng rong, buôn bán nhỏ lẻ trên đường phố; Thu gom rác, phế liệu; Bốc vác, chuyển hàng bằng xe ba gác, xe thô sơ; Bán lẻ vé số lưu động; Tự làm trong lĩnh vực ăn uống, lưu trú, du lịch, chăm sóc sức khỏe.</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a) Trong 03 ngày làm việc, Ủy ban nhân dân xã, phường, thị trấn rà soát, thống kê, lập Danh sách người lao động đủ điều kiện hưởng hỗ trợ </w:t>
      </w:r>
      <w:r w:rsidRPr="009453B7">
        <w:rPr>
          <w:rFonts w:ascii="Arial" w:eastAsia="Times New Roman" w:hAnsi="Arial" w:cs="Arial"/>
          <w:b/>
          <w:bCs/>
          <w:color w:val="000000"/>
          <w:sz w:val="24"/>
          <w:szCs w:val="24"/>
          <w:lang w:val="vi-VN"/>
        </w:rPr>
        <w:t>(Mẫu số 3)</w:t>
      </w:r>
      <w:r w:rsidRPr="009453B7">
        <w:rPr>
          <w:rFonts w:ascii="Arial" w:eastAsia="Times New Roman" w:hAnsi="Arial" w:cs="Arial"/>
          <w:color w:val="000000"/>
          <w:sz w:val="24"/>
          <w:szCs w:val="24"/>
          <w:lang w:val="vi-VN"/>
        </w:rPr>
        <w:t xml:space="preserve">; Thông qua Hội đồng xét duyệt cấp xã gồm: lãnh đạo xã, cán bộ phụ trách kinh tế, cán bộ phụ trách lao động, </w:t>
      </w:r>
      <w:r w:rsidRPr="009453B7">
        <w:rPr>
          <w:rFonts w:ascii="Arial" w:eastAsia="Times New Roman" w:hAnsi="Arial" w:cs="Arial"/>
          <w:color w:val="000000"/>
          <w:sz w:val="24"/>
          <w:szCs w:val="24"/>
          <w:lang w:val="vi-VN"/>
        </w:rPr>
        <w:lastRenderedPageBreak/>
        <w:t>công an khu vực, các đoàn thể Hội Cựu chiến binh, Đoàn Thanh niên Cộng Sản, Hội Nông dân, Hội Phụ nữ, Mặt trận tổ quốc, trưởng ấp/khu phố...; báo cáo Ủy ban nhân dân thành phố Thủ Đức, quận huyện.</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b) Trong 02 ngày làm việc, Ủy ban nhân dân thành phố Thủ Đức, quận huyện (giao Phòng Lao động - Thương binh và Xã hội) rà soát, thẩm định, phê duyệt danh sách gửi Ủy ban nhân dân xã, phường, thị trấn.</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c) Trong 02 ngày làm việc, Ủy ban nhân dân xã, phường, thị trấn ra quyết định hỗ trợ và chi trả hỗ trợ trực tiếp cho từng người lao động.</w:t>
      </w:r>
    </w:p>
    <w:p w:rsidR="0054171D" w:rsidRPr="009453B7" w:rsidRDefault="0054171D"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Trường hợp người lao động không được hỗ trợ, Ủy ban nhân dân xã, phường, thị trấn thông báo và nêu rõ lý do cho người lao động biết.</w:t>
      </w:r>
    </w:p>
    <w:p w:rsidR="002F66FB" w:rsidRPr="002F66FB" w:rsidRDefault="002F66FB" w:rsidP="002F66FB">
      <w:pPr>
        <w:shd w:val="clear" w:color="auto" w:fill="FFFFFF"/>
        <w:spacing w:after="0" w:line="234" w:lineRule="atLeast"/>
        <w:ind w:left="720"/>
        <w:rPr>
          <w:rFonts w:ascii="Arial" w:eastAsia="Times New Roman" w:hAnsi="Arial" w:cs="Arial"/>
          <w:color w:val="0000FF"/>
          <w:sz w:val="24"/>
          <w:szCs w:val="24"/>
        </w:rPr>
      </w:pPr>
      <w:bookmarkStart w:id="4" w:name="muc_7"/>
      <w:r w:rsidRPr="002F66FB">
        <w:rPr>
          <w:rFonts w:ascii="Arial" w:eastAsia="Times New Roman" w:hAnsi="Arial" w:cs="Arial"/>
          <w:b/>
          <w:bCs/>
          <w:color w:val="0000FF"/>
          <w:sz w:val="24"/>
          <w:szCs w:val="24"/>
          <w:lang w:val="vi-VN"/>
        </w:rPr>
        <w:t>VII. Tổ chức thực hiện:</w:t>
      </w:r>
      <w:bookmarkEnd w:id="4"/>
    </w:p>
    <w:p w:rsidR="00B315A6" w:rsidRPr="009453B7" w:rsidRDefault="00B315A6" w:rsidP="00B315A6">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1.</w:t>
      </w:r>
      <w:r w:rsidRPr="009453B7">
        <w:rPr>
          <w:rFonts w:ascii="Arial" w:eastAsia="Times New Roman" w:hAnsi="Arial" w:cs="Arial"/>
          <w:color w:val="000000"/>
          <w:sz w:val="24"/>
          <w:szCs w:val="24"/>
          <w:lang w:val="vi-VN"/>
        </w:rPr>
        <w:t> Ủy ban nhân dân phường, xã, thị trấn, lãnh đạo các doanh nghiệp, người sử dụng lao động, Ban quản lý chợ có trách nhiệm lập danh sách người lao động thuộc các diện trên, theo mẫu, gửi cơ quan liên quan để thẩm định </w:t>
      </w:r>
      <w:r w:rsidRPr="009453B7">
        <w:rPr>
          <w:rFonts w:ascii="Arial" w:eastAsia="Times New Roman" w:hAnsi="Arial" w:cs="Arial"/>
          <w:b/>
          <w:bCs/>
          <w:color w:val="000000"/>
          <w:sz w:val="24"/>
          <w:szCs w:val="24"/>
          <w:lang w:val="vi-VN"/>
        </w:rPr>
        <w:t>trước ngày 15 tháng 7 năm 2021.</w:t>
      </w:r>
    </w:p>
    <w:p w:rsidR="00B315A6" w:rsidRPr="009453B7" w:rsidRDefault="00B315A6" w:rsidP="00B315A6">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2. Ủy ban nhân dân thành phố Thủ Đức, quận huyện:</w:t>
      </w:r>
    </w:p>
    <w:p w:rsidR="00B315A6" w:rsidRPr="009453B7" w:rsidRDefault="00B315A6"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 </w:t>
      </w:r>
      <w:r w:rsidRPr="00777A1C">
        <w:rPr>
          <w:rFonts w:ascii="Arial" w:eastAsia="Times New Roman" w:hAnsi="Arial" w:cs="Arial"/>
          <w:color w:val="000000"/>
          <w:sz w:val="24"/>
          <w:szCs w:val="24"/>
          <w:u w:val="single"/>
          <w:lang w:val="vi-VN"/>
        </w:rPr>
        <w:t>Chủ trì rà soát, xác định số lượng người thuộc diện được hưởng hỗ trợ</w:t>
      </w:r>
      <w:r w:rsidRPr="009453B7">
        <w:rPr>
          <w:rFonts w:ascii="Arial" w:eastAsia="Times New Roman" w:hAnsi="Arial" w:cs="Arial"/>
          <w:color w:val="000000"/>
          <w:sz w:val="24"/>
          <w:szCs w:val="24"/>
          <w:lang w:val="vi-VN"/>
        </w:rPr>
        <w:t xml:space="preserve"> và triển khai thực hiện các chính sách; lập dự toán kinh phí gửi Sở Lao động - Thương binh và Xã hội tổng hợp, đề nghị Sở Tài chính trình Ủy ban nhân dân Thành phố bố trí kinh phí thực hiện. Thời gian thực hiện hoàn tất: </w:t>
      </w:r>
      <w:r w:rsidRPr="009453B7">
        <w:rPr>
          <w:rFonts w:ascii="Arial" w:eastAsia="Times New Roman" w:hAnsi="Arial" w:cs="Arial"/>
          <w:b/>
          <w:bCs/>
          <w:color w:val="000000"/>
          <w:sz w:val="24"/>
          <w:szCs w:val="24"/>
          <w:lang w:val="vi-VN"/>
        </w:rPr>
        <w:t>trước ngày 07 tháng 7 năm 2021.</w:t>
      </w:r>
    </w:p>
    <w:p w:rsidR="00B315A6" w:rsidRPr="009453B7" w:rsidRDefault="00B315A6" w:rsidP="009E2A0F">
      <w:pPr>
        <w:shd w:val="clear" w:color="auto" w:fill="FFFFFF"/>
        <w:spacing w:after="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xml:space="preserve">- Chỉ đạo và hướng dẫn </w:t>
      </w:r>
      <w:r w:rsidRPr="00777A1C">
        <w:rPr>
          <w:rFonts w:ascii="Arial" w:eastAsia="Times New Roman" w:hAnsi="Arial" w:cs="Arial"/>
          <w:color w:val="000000"/>
          <w:sz w:val="24"/>
          <w:szCs w:val="24"/>
          <w:u w:val="single"/>
          <w:lang w:val="vi-VN"/>
        </w:rPr>
        <w:t>Ủy ban nhân dân xã, phường, thị trấn tiếp nhận, giải quyết hồ sơ đề nghị hỗ trợ của người lao động gặp khó khăn</w:t>
      </w:r>
      <w:r w:rsidRPr="009453B7">
        <w:rPr>
          <w:rFonts w:ascii="Arial" w:eastAsia="Times New Roman" w:hAnsi="Arial" w:cs="Arial"/>
          <w:color w:val="000000"/>
          <w:sz w:val="24"/>
          <w:szCs w:val="24"/>
          <w:lang w:val="vi-VN"/>
        </w:rPr>
        <w:t xml:space="preserve"> do dịch Covid-19, đảm bảo chặt chẽ, đúng đối tượng, đúng chính sách, đúng quy định tại Nghị quyết số </w:t>
      </w:r>
      <w:hyperlink r:id="rId8" w:tgtFrame="_blank" w:tooltip="09/2021/NQ-HĐND" w:history="1">
        <w:r w:rsidRPr="009453B7">
          <w:rPr>
            <w:rFonts w:ascii="Arial" w:eastAsia="Times New Roman" w:hAnsi="Arial" w:cs="Arial"/>
            <w:color w:val="0E70C3"/>
            <w:sz w:val="24"/>
            <w:szCs w:val="24"/>
            <w:lang w:val="vi-VN"/>
          </w:rPr>
          <w:t>09/2021/NQ-HĐND</w:t>
        </w:r>
      </w:hyperlink>
      <w:r w:rsidRPr="009453B7">
        <w:rPr>
          <w:rFonts w:ascii="Arial" w:eastAsia="Times New Roman" w:hAnsi="Arial" w:cs="Arial"/>
          <w:color w:val="000000"/>
          <w:sz w:val="24"/>
          <w:szCs w:val="24"/>
          <w:lang w:val="vi-VN"/>
        </w:rPr>
        <w:t> .</w:t>
      </w:r>
    </w:p>
    <w:p w:rsidR="00B315A6" w:rsidRPr="009453B7" w:rsidRDefault="00B315A6"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Chủ trì phối hợp Bảo hiểm xã hội, Cục Thuế trong rà soát thẩm định và phê duyệt danh sách do các doanh nghiệp gửi về, trực tiếp giải quyết nhũng nội dung phát sinh; kịp thời báo cáo đề xuất Ủy ban nhân dân Thành phố.</w:t>
      </w:r>
    </w:p>
    <w:p w:rsidR="00B315A6" w:rsidRPr="009453B7" w:rsidRDefault="00B315A6"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Chủ động cân đối ngân sách địa phương để thực hiện hỗ trợ kịp thời cho người dân bị tác động bởi dịch Covid-19 thuộc phạm vi quản lý đủ điều kiện được hưởng chính sách hỗ trợ theo quy định tại Nghị quyết số 09/2021/NQ-HĐND. Trường hợp ngân sách quận, huyện có khó khăn thì báo cáo Sở Tài chính để tổng hợp báo cáo Ủy ban nhân dân Thành phố giải quyết kịp thời.</w:t>
      </w:r>
    </w:p>
    <w:p w:rsidR="00B315A6" w:rsidRPr="009453B7" w:rsidRDefault="00B315A6"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Chịu trách nhiệm quản lý, sử dụng và thanh quyết toán kinh phí được bố trí đúng quy định.</w:t>
      </w:r>
    </w:p>
    <w:p w:rsidR="00B315A6" w:rsidRPr="009453B7" w:rsidRDefault="00B315A6" w:rsidP="009E2A0F">
      <w:pPr>
        <w:shd w:val="clear" w:color="auto" w:fill="FFFFFF"/>
        <w:spacing w:after="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Tổ chức giám sát chặt chẽ việc thực hiện chính sách hỗ trợ theo Nghị quyết số </w:t>
      </w:r>
      <w:hyperlink r:id="rId9" w:tgtFrame="_blank" w:tooltip="09/2021/NQ-HĐND" w:history="1">
        <w:r w:rsidRPr="009453B7">
          <w:rPr>
            <w:rFonts w:ascii="Arial" w:eastAsia="Times New Roman" w:hAnsi="Arial" w:cs="Arial"/>
            <w:color w:val="0E70C3"/>
            <w:sz w:val="24"/>
            <w:szCs w:val="24"/>
            <w:lang w:val="vi-VN"/>
          </w:rPr>
          <w:t>09/2021/NQ-HĐND</w:t>
        </w:r>
      </w:hyperlink>
      <w:r w:rsidRPr="009453B7">
        <w:rPr>
          <w:rFonts w:ascii="Arial" w:eastAsia="Times New Roman" w:hAnsi="Arial" w:cs="Arial"/>
          <w:color w:val="000000"/>
          <w:sz w:val="24"/>
          <w:szCs w:val="24"/>
          <w:lang w:val="vi-VN"/>
        </w:rPr>
        <w:t> theo hướng công khai, minh bạch, dân chủ, đúng đối tượng, đúng chính sách.</w:t>
      </w:r>
    </w:p>
    <w:p w:rsidR="00B315A6" w:rsidRPr="00B315A6" w:rsidRDefault="00B315A6" w:rsidP="009E2A0F">
      <w:pPr>
        <w:shd w:val="clear" w:color="auto" w:fill="FFFFFF"/>
        <w:spacing w:before="120" w:after="120" w:line="234" w:lineRule="atLeast"/>
        <w:ind w:left="720"/>
        <w:jc w:val="both"/>
        <w:rPr>
          <w:rFonts w:ascii="Arial" w:eastAsia="Times New Roman" w:hAnsi="Arial" w:cs="Arial"/>
          <w:color w:val="000000"/>
          <w:sz w:val="24"/>
          <w:szCs w:val="24"/>
          <w:u w:val="single"/>
        </w:rPr>
      </w:pPr>
      <w:r w:rsidRPr="009453B7">
        <w:rPr>
          <w:rFonts w:ascii="Arial" w:eastAsia="Times New Roman" w:hAnsi="Arial" w:cs="Arial"/>
          <w:color w:val="000000"/>
          <w:sz w:val="24"/>
          <w:szCs w:val="24"/>
          <w:lang w:val="vi-VN"/>
        </w:rPr>
        <w:t xml:space="preserve">- </w:t>
      </w:r>
      <w:r w:rsidRPr="00B315A6">
        <w:rPr>
          <w:rFonts w:ascii="Arial" w:eastAsia="Times New Roman" w:hAnsi="Arial" w:cs="Arial"/>
          <w:color w:val="000000"/>
          <w:sz w:val="24"/>
          <w:szCs w:val="24"/>
          <w:u w:val="single"/>
          <w:lang w:val="vi-VN"/>
        </w:rPr>
        <w:t>Định kỳ trước ngày 15 hàng tháng, tổng hợp, báo cáo kết quả thực hiện chính sách hỗ trợ gửi Sở Lao động - Thương binh và Xã hội, Sở Công Thương, Sở Tài chính để tổng hợp, báo cáo Ủy ban nhân dân Thành phố.</w:t>
      </w:r>
    </w:p>
    <w:p w:rsidR="00B315A6" w:rsidRDefault="00B315A6" w:rsidP="009E2A0F">
      <w:pPr>
        <w:shd w:val="clear" w:color="auto" w:fill="FFFFFF"/>
        <w:spacing w:before="120" w:after="120" w:line="234" w:lineRule="atLeast"/>
        <w:ind w:left="720"/>
        <w:jc w:val="both"/>
        <w:rPr>
          <w:rFonts w:ascii="Arial" w:eastAsia="Times New Roman" w:hAnsi="Arial" w:cs="Arial"/>
          <w:color w:val="000000"/>
          <w:sz w:val="24"/>
          <w:szCs w:val="24"/>
          <w:u w:val="single"/>
          <w:lang w:val="vi-VN"/>
        </w:rPr>
      </w:pPr>
      <w:r w:rsidRPr="00B315A6">
        <w:rPr>
          <w:rFonts w:ascii="Arial" w:eastAsia="Times New Roman" w:hAnsi="Arial" w:cs="Arial"/>
          <w:color w:val="000000"/>
          <w:sz w:val="24"/>
          <w:szCs w:val="24"/>
          <w:u w:val="single"/>
          <w:lang w:val="vi-VN"/>
        </w:rPr>
        <w:t>- Trước ngày 15 tháng 12 năm 2021, tổng hợp, báo cáo tổng kết kết quả thực hiện chính sách hỗ trợ gửi Sở Y tế, Sở Lao động - Thương binh và Xã hội, Sở Công Thương, Sở Tài chính để tổng hợp, báo cáo Ủy ban nhân dân Thành phố.</w:t>
      </w:r>
    </w:p>
    <w:p w:rsidR="008C0125" w:rsidRPr="009453B7" w:rsidRDefault="008C0125" w:rsidP="008C0125">
      <w:pPr>
        <w:shd w:val="clear" w:color="auto" w:fill="FFFFFF"/>
        <w:spacing w:before="120" w:after="120" w:line="234" w:lineRule="atLeast"/>
        <w:ind w:left="720"/>
        <w:rPr>
          <w:rFonts w:ascii="Arial" w:eastAsia="Times New Roman" w:hAnsi="Arial" w:cs="Arial"/>
          <w:color w:val="000000"/>
          <w:sz w:val="24"/>
          <w:szCs w:val="24"/>
        </w:rPr>
      </w:pPr>
      <w:r w:rsidRPr="009453B7">
        <w:rPr>
          <w:rFonts w:ascii="Arial" w:eastAsia="Times New Roman" w:hAnsi="Arial" w:cs="Arial"/>
          <w:b/>
          <w:bCs/>
          <w:color w:val="000000"/>
          <w:sz w:val="24"/>
          <w:szCs w:val="24"/>
          <w:lang w:val="vi-VN"/>
        </w:rPr>
        <w:t>4. Sở Lao động - Thương binh và Xã hội:</w:t>
      </w:r>
    </w:p>
    <w:p w:rsidR="008C0125" w:rsidRPr="009453B7" w:rsidRDefault="008C0125"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Tổng hợp số lượng người lao động bị ảnh hưởng bởi dịch Covid-19 theo báo cáo của Ủy ban nhân dân thành phố Thủ Đức, quận huyện gửi Sở Tài chính để trình Ủy ban nhân dân Thành phố bố trí kinh phí cho Ủy ban nhân dân thành phố Thủ Đức, quận huyện thực hiện. Thời gian thực hiện hoàn tất: </w:t>
      </w:r>
      <w:r w:rsidRPr="009453B7">
        <w:rPr>
          <w:rFonts w:ascii="Arial" w:eastAsia="Times New Roman" w:hAnsi="Arial" w:cs="Arial"/>
          <w:b/>
          <w:bCs/>
          <w:color w:val="000000"/>
          <w:sz w:val="24"/>
          <w:szCs w:val="24"/>
          <w:lang w:val="vi-VN"/>
        </w:rPr>
        <w:t>trước ngày 09 tháng 7 năm 2021.</w:t>
      </w:r>
    </w:p>
    <w:p w:rsidR="008C0125" w:rsidRPr="009453B7" w:rsidRDefault="008C0125"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lastRenderedPageBreak/>
        <w:t>- Đôn đốc Sở, ban, ngành, Ủy ban nhân dân thành phố Thủ Đức, quận huyện khẩn trương triển khai thực hiện các nội dung được phân công để kịp thời hỗ trợ, chia sẻ với người dân gặp khó khăn do dịch Covid-19.</w:t>
      </w:r>
    </w:p>
    <w:p w:rsidR="008C0125" w:rsidRPr="009453B7" w:rsidRDefault="008C0125" w:rsidP="009E2A0F">
      <w:pPr>
        <w:shd w:val="clear" w:color="auto" w:fill="FFFFFF"/>
        <w:spacing w:after="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Tổ trưởng tổ công tác thực hiện Nghị quyết số </w:t>
      </w:r>
      <w:hyperlink r:id="rId10" w:tgtFrame="_blank" w:tooltip="09/2021/NQ-HĐND" w:history="1">
        <w:r w:rsidRPr="009453B7">
          <w:rPr>
            <w:rFonts w:ascii="Arial" w:eastAsia="Times New Roman" w:hAnsi="Arial" w:cs="Arial"/>
            <w:color w:val="0E70C3"/>
            <w:sz w:val="24"/>
            <w:szCs w:val="24"/>
            <w:lang w:val="vi-VN"/>
          </w:rPr>
          <w:t>09/2021/NQ-HĐND</w:t>
        </w:r>
      </w:hyperlink>
      <w:r w:rsidRPr="009453B7">
        <w:rPr>
          <w:rFonts w:ascii="Arial" w:eastAsia="Times New Roman" w:hAnsi="Arial" w:cs="Arial"/>
          <w:color w:val="000000"/>
          <w:sz w:val="24"/>
          <w:szCs w:val="24"/>
          <w:lang w:val="vi-VN"/>
        </w:rPr>
        <w:t> theo dõi giám sát, xử lý các vấn đề phát sinh và tổng hợp các khó khăn vướng mắc và báo cáo kết quả thực hiện các chính sách hỗ trợ cho Thường trực Thành ủy, Thường trực Hội đồng nhân dân Thành phố, Thường trực Ủy ban nhân dân Thành phố trên cơ sở đề xuất của Sở Y tế, Sở Công Thương, Sở Tài chính, Bảo hiểm xã hội Thành phố, Cục thuế Thành phố.</w:t>
      </w:r>
    </w:p>
    <w:p w:rsidR="008C0125" w:rsidRPr="008C0125" w:rsidRDefault="008C0125" w:rsidP="009E2A0F">
      <w:pPr>
        <w:shd w:val="clear" w:color="auto" w:fill="FFFFFF"/>
        <w:spacing w:before="120" w:after="120" w:line="234" w:lineRule="atLeast"/>
        <w:ind w:left="720"/>
        <w:jc w:val="both"/>
        <w:rPr>
          <w:rFonts w:ascii="Arial" w:eastAsia="Times New Roman" w:hAnsi="Arial" w:cs="Arial"/>
          <w:color w:val="000000"/>
          <w:sz w:val="24"/>
          <w:szCs w:val="24"/>
          <w:u w:val="single"/>
        </w:rPr>
      </w:pPr>
      <w:r w:rsidRPr="008C0125">
        <w:rPr>
          <w:rFonts w:ascii="Arial" w:eastAsia="Times New Roman" w:hAnsi="Arial" w:cs="Arial"/>
          <w:color w:val="000000"/>
          <w:sz w:val="24"/>
          <w:szCs w:val="24"/>
          <w:u w:val="single"/>
          <w:lang w:val="vi-VN"/>
        </w:rPr>
        <w:t>- Định kỳ hàng tuần, tổng hợp, báo cáo Ủy ban nhân dân Thành phố kết quả thực hiện chính sách hỗ trợ này.</w:t>
      </w:r>
    </w:p>
    <w:p w:rsidR="008C0125" w:rsidRPr="008C0125" w:rsidRDefault="008C0125" w:rsidP="009E2A0F">
      <w:pPr>
        <w:shd w:val="clear" w:color="auto" w:fill="FFFFFF"/>
        <w:spacing w:after="0" w:line="234" w:lineRule="atLeast"/>
        <w:ind w:left="720"/>
        <w:jc w:val="both"/>
        <w:rPr>
          <w:rFonts w:ascii="Arial" w:eastAsia="Times New Roman" w:hAnsi="Arial" w:cs="Arial"/>
          <w:color w:val="000000"/>
          <w:sz w:val="24"/>
          <w:szCs w:val="24"/>
          <w:u w:val="single"/>
        </w:rPr>
      </w:pPr>
      <w:r w:rsidRPr="008C0125">
        <w:rPr>
          <w:rFonts w:ascii="Arial" w:eastAsia="Times New Roman" w:hAnsi="Arial" w:cs="Arial"/>
          <w:color w:val="000000"/>
          <w:sz w:val="24"/>
          <w:szCs w:val="24"/>
          <w:u w:val="single"/>
          <w:lang w:val="vi-VN"/>
        </w:rPr>
        <w:t>- Trước ngày 31 tháng 12 năm 2021, tổng hợp, báo cáo Ủy ban nhân dân Thành phố kết quả thực hiện chính sách hỗ trợ cho người lao động, bị ảnh hưởng bởi dịch Covid-19 theo Nghị quyết số </w:t>
      </w:r>
      <w:hyperlink r:id="rId11" w:tgtFrame="_blank" w:tooltip="09/2021/NQ-HĐND" w:history="1">
        <w:r w:rsidRPr="008C0125">
          <w:rPr>
            <w:rFonts w:ascii="Arial" w:eastAsia="Times New Roman" w:hAnsi="Arial" w:cs="Arial"/>
            <w:color w:val="0E70C3"/>
            <w:sz w:val="24"/>
            <w:szCs w:val="24"/>
            <w:u w:val="single"/>
            <w:lang w:val="vi-VN"/>
          </w:rPr>
          <w:t>09/2021/NQ-HĐND</w:t>
        </w:r>
      </w:hyperlink>
      <w:r w:rsidRPr="008C0125">
        <w:rPr>
          <w:rFonts w:ascii="Arial" w:eastAsia="Times New Roman" w:hAnsi="Arial" w:cs="Arial"/>
          <w:color w:val="000000"/>
          <w:sz w:val="24"/>
          <w:szCs w:val="24"/>
          <w:u w:val="single"/>
          <w:lang w:val="vi-VN"/>
        </w:rPr>
        <w:t> .</w:t>
      </w:r>
    </w:p>
    <w:p w:rsidR="00777A1C" w:rsidRPr="00777A1C" w:rsidRDefault="00777A1C" w:rsidP="00777A1C">
      <w:pPr>
        <w:shd w:val="clear" w:color="auto" w:fill="FFFFFF"/>
        <w:spacing w:before="120" w:after="120" w:line="234" w:lineRule="atLeast"/>
        <w:ind w:left="720"/>
        <w:rPr>
          <w:rFonts w:ascii="Arial" w:eastAsia="Times New Roman" w:hAnsi="Arial" w:cs="Arial"/>
          <w:color w:val="0000FF"/>
          <w:sz w:val="24"/>
          <w:szCs w:val="24"/>
        </w:rPr>
      </w:pPr>
      <w:r w:rsidRPr="00777A1C">
        <w:rPr>
          <w:rFonts w:ascii="Arial" w:eastAsia="Times New Roman" w:hAnsi="Arial" w:cs="Arial"/>
          <w:b/>
          <w:bCs/>
          <w:color w:val="0000FF"/>
          <w:sz w:val="24"/>
          <w:szCs w:val="24"/>
          <w:lang w:val="vi-VN"/>
        </w:rPr>
        <w:t>12. Đề nghị Liên đoàn Lao động Thành phố:</w:t>
      </w:r>
    </w:p>
    <w:p w:rsidR="00777A1C" w:rsidRPr="009453B7" w:rsidRDefault="00777A1C"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Quán triệt, tuyên truyền rộng rãi chính sách hỗ trợ của Hội đồng nhân dân thành phố để công đoàn viên, người lao động thực hiện theo quy định.</w:t>
      </w:r>
    </w:p>
    <w:p w:rsidR="00777A1C" w:rsidRPr="009453B7" w:rsidRDefault="00777A1C" w:rsidP="009E2A0F">
      <w:pPr>
        <w:shd w:val="clear" w:color="auto" w:fill="FFFFFF"/>
        <w:spacing w:before="120" w:after="12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 Hướng dẫn, giám sát tổ chức công đoàn cơ sở phối hợp với người sử dụng lao động xác nhận danh sách người lao động đề nghị hỗ trợ đúng đối tượng quy định.</w:t>
      </w:r>
    </w:p>
    <w:p w:rsidR="00777A1C" w:rsidRPr="00777A1C" w:rsidRDefault="00777A1C" w:rsidP="00777A1C">
      <w:pPr>
        <w:shd w:val="clear" w:color="auto" w:fill="FFFFFF"/>
        <w:spacing w:before="120" w:after="120" w:line="234" w:lineRule="atLeast"/>
        <w:ind w:left="720"/>
        <w:rPr>
          <w:rFonts w:ascii="Arial" w:eastAsia="Times New Roman" w:hAnsi="Arial" w:cs="Arial"/>
          <w:color w:val="0000FF"/>
          <w:sz w:val="24"/>
          <w:szCs w:val="24"/>
        </w:rPr>
      </w:pPr>
      <w:r w:rsidRPr="00777A1C">
        <w:rPr>
          <w:rFonts w:ascii="Arial" w:eastAsia="Times New Roman" w:hAnsi="Arial" w:cs="Arial"/>
          <w:b/>
          <w:bCs/>
          <w:color w:val="0000FF"/>
          <w:sz w:val="24"/>
          <w:szCs w:val="24"/>
          <w:lang w:val="vi-VN"/>
        </w:rPr>
        <w:t>13. Đề nghị Ủy ban Mặt trận Tổ quốc Việt Nam Thành phố:</w:t>
      </w:r>
    </w:p>
    <w:p w:rsidR="00777A1C" w:rsidRPr="009453B7" w:rsidRDefault="00777A1C" w:rsidP="009E2A0F">
      <w:pPr>
        <w:shd w:val="clear" w:color="auto" w:fill="FFFFFF"/>
        <w:spacing w:after="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Chủ trì, chỉ đạo hệ thống Mặt trận Tổ quốc Thành phố và các tổ chức thành viên từ thành phố đến quận, huyện, phường, xã, ấp, khu phố, tổ nhân dân, tổ dân phố phối hợp phổ biến, tuyên truyền, giám sát chặt chẽ việc thực hiện chính sách hỗ trợ theo Nghị quyết số </w:t>
      </w:r>
      <w:hyperlink r:id="rId12" w:tgtFrame="_blank" w:tooltip="09/2021/NQ-HĐND" w:history="1">
        <w:r w:rsidRPr="009453B7">
          <w:rPr>
            <w:rFonts w:ascii="Arial" w:eastAsia="Times New Roman" w:hAnsi="Arial" w:cs="Arial"/>
            <w:color w:val="0E70C3"/>
            <w:sz w:val="24"/>
            <w:szCs w:val="24"/>
            <w:lang w:val="vi-VN"/>
          </w:rPr>
          <w:t>09/2021/NQ-HĐND</w:t>
        </w:r>
      </w:hyperlink>
      <w:r w:rsidRPr="009453B7">
        <w:rPr>
          <w:rFonts w:ascii="Arial" w:eastAsia="Times New Roman" w:hAnsi="Arial" w:cs="Arial"/>
          <w:color w:val="000000"/>
          <w:sz w:val="24"/>
          <w:szCs w:val="24"/>
          <w:lang w:val="vi-VN"/>
        </w:rPr>
        <w:t> theo hướng công khai, minh bạch, dân chủ, đúng đối tượng, đúng chính sách.</w:t>
      </w:r>
    </w:p>
    <w:p w:rsidR="00777A1C" w:rsidRPr="009453B7" w:rsidRDefault="00777A1C" w:rsidP="009E2A0F">
      <w:pPr>
        <w:shd w:val="clear" w:color="auto" w:fill="FFFFFF"/>
        <w:spacing w:after="0" w:line="234" w:lineRule="atLeast"/>
        <w:ind w:left="720"/>
        <w:jc w:val="both"/>
        <w:rPr>
          <w:rFonts w:ascii="Arial" w:eastAsia="Times New Roman" w:hAnsi="Arial" w:cs="Arial"/>
          <w:color w:val="000000"/>
          <w:sz w:val="24"/>
          <w:szCs w:val="24"/>
        </w:rPr>
      </w:pPr>
      <w:r w:rsidRPr="009453B7">
        <w:rPr>
          <w:rFonts w:ascii="Arial" w:eastAsia="Times New Roman" w:hAnsi="Arial" w:cs="Arial"/>
          <w:color w:val="000000"/>
          <w:sz w:val="24"/>
          <w:szCs w:val="24"/>
          <w:lang w:val="vi-VN"/>
        </w:rPr>
        <w:t>Đề nghị Thủ trưởng các Sở, ban, ngành, Chủ tịch Ủy ban nhân dân thành phố Thủ Đức, Chủ tịch Ủy ban nhân dân các quận, huyện, Thủ trưởng các cơ quan, đơn vị có liên quan, các doanh nghiệp và người sử dụng lao động tập trung khẩn trương triển khai thực hiện chỉ đạo của Ủy ban nhân dân Thành phố tại công văn này, nhằm mục tiêu đưa chế độ chính sách phục vụ công tác phòng, chống dịch Covid-19, hỗ trợ người dân bị ảnh hưởng bởi dịch bệnh Covid-19 trên địa bàn Thành phố theo Nghị quyết số </w:t>
      </w:r>
      <w:hyperlink r:id="rId13" w:tgtFrame="_blank" w:tooltip="Nghị quyết 09/2021/NQ-HĐND" w:history="1">
        <w:r w:rsidRPr="009453B7">
          <w:rPr>
            <w:rFonts w:ascii="Arial" w:eastAsia="Times New Roman" w:hAnsi="Arial" w:cs="Arial"/>
            <w:color w:val="0E70C3"/>
            <w:sz w:val="24"/>
            <w:szCs w:val="24"/>
            <w:lang w:val="vi-VN"/>
          </w:rPr>
          <w:t>09/2021/NQ-HĐND</w:t>
        </w:r>
      </w:hyperlink>
      <w:r w:rsidRPr="009453B7">
        <w:rPr>
          <w:rFonts w:ascii="Arial" w:eastAsia="Times New Roman" w:hAnsi="Arial" w:cs="Arial"/>
          <w:color w:val="000000"/>
          <w:sz w:val="24"/>
          <w:szCs w:val="24"/>
          <w:lang w:val="vi-VN"/>
        </w:rPr>
        <w:t> ngày 25 tháng 6 năm 2021 của Hội đồng nhân dân Thành phố đến người dân nhanh chóng, kịp thời, góp phần thực hiện tốt an sinh xã hội để tạo điều kiện hỗ trợ người lao động giảm bớt khó khăn do tác động của dịch bệnh Covid-19./.</w:t>
      </w:r>
    </w:p>
    <w:p w:rsidR="00060F6E" w:rsidRDefault="00060F6E" w:rsidP="00C30D18">
      <w:pPr>
        <w:rPr>
          <w:rFonts w:ascii="Helvetica" w:hAnsi="Helvetica" w:cs="Helvetica"/>
          <w:color w:val="FF0000"/>
          <w:sz w:val="28"/>
          <w:szCs w:val="28"/>
          <w:shd w:val="clear" w:color="auto" w:fill="FFFFFF"/>
        </w:rPr>
      </w:pPr>
    </w:p>
    <w:p w:rsidR="00C30D18" w:rsidRPr="009E2A0F" w:rsidRDefault="00C30D18" w:rsidP="00C30D18">
      <w:pPr>
        <w:rPr>
          <w:rFonts w:ascii="Helvetica" w:hAnsi="Helvetica" w:cs="Helvetica"/>
          <w:color w:val="FF0000"/>
          <w:sz w:val="28"/>
          <w:szCs w:val="28"/>
          <w:shd w:val="clear" w:color="auto" w:fill="FFFFFF"/>
        </w:rPr>
      </w:pPr>
      <w:r w:rsidRPr="009E2A0F">
        <w:rPr>
          <w:rFonts w:ascii="Helvetica" w:hAnsi="Helvetica" w:cs="Helvetica"/>
          <w:color w:val="FF0000"/>
          <w:sz w:val="28"/>
          <w:szCs w:val="28"/>
          <w:shd w:val="clear" w:color="auto" w:fill="FFFFFF"/>
        </w:rPr>
        <w:t>Theo “</w:t>
      </w:r>
      <w:r w:rsidRPr="009E2A0F">
        <w:rPr>
          <w:rFonts w:ascii="Arial" w:hAnsi="Arial" w:cs="Arial"/>
          <w:bCs/>
          <w:color w:val="FF0000"/>
          <w:sz w:val="28"/>
          <w:szCs w:val="28"/>
          <w:shd w:val="clear" w:color="auto" w:fill="FFFFFF" w:themeFill="background1"/>
        </w:rPr>
        <w:t>Nghị quyết 68/NQ-CP</w:t>
      </w:r>
      <w:r w:rsidRPr="009E2A0F">
        <w:rPr>
          <w:rFonts w:ascii="Helvetica" w:hAnsi="Helvetica" w:cs="Helvetica"/>
          <w:color w:val="FF0000"/>
          <w:sz w:val="28"/>
          <w:szCs w:val="28"/>
          <w:shd w:val="clear" w:color="auto" w:fill="FFFFFF"/>
        </w:rPr>
        <w:t>”</w:t>
      </w:r>
    </w:p>
    <w:p w:rsidR="00C30D18" w:rsidRDefault="00C30D18" w:rsidP="00C30D18">
      <w:pPr>
        <w:rPr>
          <w:rFonts w:ascii="Helvetica" w:hAnsi="Helvetica" w:cs="Helvetica"/>
          <w:color w:val="333333"/>
          <w:sz w:val="28"/>
          <w:szCs w:val="28"/>
          <w:shd w:val="clear" w:color="auto" w:fill="FFFFFF"/>
        </w:rPr>
      </w:pPr>
      <w:r>
        <w:rPr>
          <w:rFonts w:ascii="Helvetica" w:hAnsi="Helvetica" w:cs="Helvetica"/>
          <w:color w:val="333333"/>
          <w:sz w:val="28"/>
          <w:szCs w:val="28"/>
          <w:shd w:val="clear" w:color="auto" w:fill="FFFFFF"/>
        </w:rPr>
        <w:t>Mục:</w:t>
      </w:r>
    </w:p>
    <w:p w:rsidR="009E2A0F" w:rsidRPr="00586D0B" w:rsidRDefault="009E2A0F" w:rsidP="009E2A0F">
      <w:pPr>
        <w:shd w:val="clear" w:color="auto" w:fill="FFFFFF"/>
        <w:spacing w:after="0" w:line="234" w:lineRule="atLeast"/>
        <w:ind w:left="720"/>
        <w:rPr>
          <w:rFonts w:ascii="Arial" w:eastAsia="Times New Roman" w:hAnsi="Arial" w:cs="Arial"/>
          <w:color w:val="000000"/>
          <w:sz w:val="26"/>
          <w:szCs w:val="26"/>
        </w:rPr>
      </w:pPr>
      <w:r w:rsidRPr="00586D0B">
        <w:rPr>
          <w:rFonts w:ascii="Arial" w:eastAsia="Times New Roman" w:hAnsi="Arial" w:cs="Arial"/>
          <w:b/>
          <w:bCs/>
          <w:color w:val="000000"/>
          <w:sz w:val="26"/>
          <w:szCs w:val="26"/>
        </w:rPr>
        <w:t>II. NỘI DUNG HỖ TRỢ</w:t>
      </w:r>
    </w:p>
    <w:p w:rsidR="009E2A0F" w:rsidRPr="00586D0B" w:rsidRDefault="009E2A0F" w:rsidP="009E2A0F">
      <w:pPr>
        <w:shd w:val="clear" w:color="auto" w:fill="FFFFFF"/>
        <w:spacing w:after="0" w:line="234" w:lineRule="atLeast"/>
        <w:ind w:left="720"/>
        <w:jc w:val="both"/>
        <w:rPr>
          <w:rFonts w:ascii="Arial" w:eastAsia="Times New Roman" w:hAnsi="Arial" w:cs="Arial"/>
          <w:color w:val="000000"/>
          <w:sz w:val="26"/>
          <w:szCs w:val="26"/>
        </w:rPr>
      </w:pPr>
      <w:bookmarkStart w:id="5" w:name="dieu_4"/>
      <w:r w:rsidRPr="00586D0B">
        <w:rPr>
          <w:rFonts w:ascii="Arial" w:eastAsia="Times New Roman" w:hAnsi="Arial" w:cs="Arial"/>
          <w:color w:val="000000"/>
          <w:sz w:val="26"/>
          <w:szCs w:val="26"/>
          <w:shd w:val="clear" w:color="auto" w:fill="FFFF96"/>
          <w:lang w:val="pt-BR"/>
        </w:rPr>
        <w:t>4. Chính sách hỗ trợ người lao động tạm hoãn hợp đồng lao động, nghỉ việc không hưởng lương</w:t>
      </w:r>
      <w:bookmarkEnd w:id="5"/>
    </w:p>
    <w:p w:rsidR="009E2A0F" w:rsidRPr="00586D0B" w:rsidRDefault="009E2A0F" w:rsidP="009E2A0F">
      <w:pPr>
        <w:shd w:val="clear" w:color="auto" w:fill="FFFFFF"/>
        <w:spacing w:before="120" w:after="120" w:line="234" w:lineRule="atLeast"/>
        <w:ind w:left="720"/>
        <w:jc w:val="both"/>
        <w:rPr>
          <w:rFonts w:ascii="Arial" w:eastAsia="Times New Roman" w:hAnsi="Arial" w:cs="Arial"/>
          <w:color w:val="000000"/>
          <w:sz w:val="26"/>
          <w:szCs w:val="26"/>
        </w:rPr>
      </w:pPr>
      <w:r w:rsidRPr="00586D0B">
        <w:rPr>
          <w:rFonts w:ascii="Arial" w:eastAsia="Times New Roman" w:hAnsi="Arial" w:cs="Arial"/>
          <w:color w:val="000000"/>
          <w:sz w:val="26"/>
          <w:szCs w:val="26"/>
          <w:lang w:val="pt-BR"/>
        </w:rPr>
        <w:t>Người lao động làm việc tại doanh nghiệp, hợp tác xã,</w:t>
      </w:r>
      <w:r w:rsidRPr="00586D0B">
        <w:rPr>
          <w:rFonts w:ascii="Arial" w:eastAsia="Times New Roman" w:hAnsi="Arial" w:cs="Arial"/>
          <w:color w:val="000000"/>
          <w:sz w:val="26"/>
          <w:szCs w:val="26"/>
          <w:shd w:val="clear" w:color="auto" w:fill="FFFFFF"/>
          <w:lang w:val="pt-BR"/>
        </w:rPr>
        <w:t> </w:t>
      </w:r>
      <w:r w:rsidRPr="00586D0B">
        <w:rPr>
          <w:rFonts w:ascii="Arial" w:eastAsia="Times New Roman" w:hAnsi="Arial" w:cs="Arial"/>
          <w:color w:val="000000"/>
          <w:sz w:val="26"/>
          <w:szCs w:val="26"/>
          <w:lang w:val="vi-VN"/>
        </w:rPr>
        <w:t>đơn vị sự nghiệp công lập tự đảm bảo </w:t>
      </w:r>
      <w:r w:rsidRPr="00586D0B">
        <w:rPr>
          <w:rFonts w:ascii="Arial" w:eastAsia="Times New Roman" w:hAnsi="Arial" w:cs="Arial"/>
          <w:color w:val="000000"/>
          <w:sz w:val="26"/>
          <w:szCs w:val="26"/>
        </w:rPr>
        <w:t>chi </w:t>
      </w:r>
      <w:r w:rsidRPr="00586D0B">
        <w:rPr>
          <w:rFonts w:ascii="Arial" w:eastAsia="Times New Roman" w:hAnsi="Arial" w:cs="Arial"/>
          <w:color w:val="000000"/>
          <w:sz w:val="26"/>
          <w:szCs w:val="26"/>
          <w:lang w:val="vi-VN"/>
        </w:rPr>
        <w:t>thường xuyên </w:t>
      </w:r>
      <w:r w:rsidRPr="00586D0B">
        <w:rPr>
          <w:rFonts w:ascii="Arial" w:eastAsia="Times New Roman" w:hAnsi="Arial" w:cs="Arial"/>
          <w:color w:val="000000"/>
          <w:sz w:val="26"/>
          <w:szCs w:val="26"/>
        </w:rPr>
        <w:t>hoặc chi </w:t>
      </w:r>
      <w:r w:rsidRPr="00586D0B">
        <w:rPr>
          <w:rFonts w:ascii="Arial" w:eastAsia="Times New Roman" w:hAnsi="Arial" w:cs="Arial"/>
          <w:color w:val="000000"/>
          <w:sz w:val="26"/>
          <w:szCs w:val="26"/>
          <w:lang w:val="pt-BR"/>
        </w:rPr>
        <w:t>đầu tư và chi thường xuyên,</w:t>
      </w:r>
      <w:r w:rsidRPr="00586D0B">
        <w:rPr>
          <w:rFonts w:ascii="Arial" w:eastAsia="Times New Roman" w:hAnsi="Arial" w:cs="Arial"/>
          <w:color w:val="000000"/>
          <w:sz w:val="26"/>
          <w:szCs w:val="26"/>
          <w:shd w:val="clear" w:color="auto" w:fill="FFFFFF"/>
          <w:lang w:val="pt-BR"/>
        </w:rPr>
        <w:t> </w:t>
      </w:r>
      <w:r w:rsidRPr="00586D0B">
        <w:rPr>
          <w:rFonts w:ascii="Arial" w:eastAsia="Times New Roman" w:hAnsi="Arial" w:cs="Arial"/>
          <w:color w:val="000000"/>
          <w:sz w:val="26"/>
          <w:szCs w:val="26"/>
          <w:lang w:val="pt-BR"/>
        </w:rPr>
        <w:t>cơ sở </w:t>
      </w:r>
      <w:r w:rsidRPr="00586D0B">
        <w:rPr>
          <w:rFonts w:ascii="Arial" w:eastAsia="Times New Roman" w:hAnsi="Arial" w:cs="Arial"/>
          <w:color w:val="000000"/>
          <w:sz w:val="26"/>
          <w:szCs w:val="26"/>
        </w:rPr>
        <w:t>giáo dục dân lập, tư thục ở cấp giáo dục mầm non, mẫu giáo, tiểu học, trung học cơ sở, trung học phổ thông, giáo dục nghề nghiệp </w:t>
      </w:r>
      <w:r w:rsidRPr="00586D0B">
        <w:rPr>
          <w:rFonts w:ascii="Arial" w:eastAsia="Times New Roman" w:hAnsi="Arial" w:cs="Arial"/>
          <w:color w:val="000000"/>
          <w:sz w:val="26"/>
          <w:szCs w:val="26"/>
          <w:lang w:val="pt-BR"/>
        </w:rPr>
        <w:t>bị tạm dừng hoạt động theo yêu cầu của cơ quan nhà nước có thẩm quyền để phòng, chống dịch COVID-19 có </w:t>
      </w:r>
      <w:r w:rsidRPr="00586D0B">
        <w:rPr>
          <w:rFonts w:ascii="Arial" w:eastAsia="Times New Roman" w:hAnsi="Arial" w:cs="Arial"/>
          <w:color w:val="000000"/>
          <w:sz w:val="26"/>
          <w:szCs w:val="26"/>
          <w:lang w:val="vi-VN"/>
        </w:rPr>
        <w:t>thời gian tạm hoãn thực hiện hợp đồng lao động, nghỉ việc không hưởng lương </w:t>
      </w:r>
      <w:r w:rsidRPr="00586D0B">
        <w:rPr>
          <w:rFonts w:ascii="Arial" w:eastAsia="Times New Roman" w:hAnsi="Arial" w:cs="Arial"/>
          <w:color w:val="000000"/>
          <w:sz w:val="26"/>
          <w:szCs w:val="26"/>
          <w:lang w:val="pt-BR"/>
        </w:rPr>
        <w:t xml:space="preserve">trong thời hạn của hợp đồng lao động từ 15 ngày liên tục trở lên, tính từ ngày 01 tháng </w:t>
      </w:r>
      <w:r w:rsidRPr="00586D0B">
        <w:rPr>
          <w:rFonts w:ascii="Arial" w:eastAsia="Times New Roman" w:hAnsi="Arial" w:cs="Arial"/>
          <w:color w:val="000000"/>
          <w:sz w:val="26"/>
          <w:szCs w:val="26"/>
          <w:lang w:val="pt-BR"/>
        </w:rPr>
        <w:lastRenderedPageBreak/>
        <w:t xml:space="preserve">5 năm 2021 đến hết ngày 31 tháng 12 năm 2021 và thời điểm bắt đầu tạm hoãn thực hiện hợp đồng lao động, nghỉ việc không hưởng lương từ ngày 01 tháng 5 năm 2021 đến hết ngày 31 tháng 12 năm 2021; </w:t>
      </w:r>
      <w:r w:rsidRPr="00586D0B">
        <w:rPr>
          <w:rFonts w:ascii="Arial" w:eastAsia="Times New Roman" w:hAnsi="Arial" w:cs="Arial"/>
          <w:color w:val="000000"/>
          <w:sz w:val="26"/>
          <w:szCs w:val="26"/>
          <w:u w:val="single"/>
          <w:lang w:val="pt-BR"/>
        </w:rPr>
        <w:t>đang tham gia bảo hiểm xã hội bắt buộc tính đến thời điểm ngay trước khi tạm hoãn thực hiện hợp đồng lao động, nghỉ việc không hưởng lương được hỗ trợ một lần như sau</w:t>
      </w:r>
      <w:r w:rsidRPr="00586D0B">
        <w:rPr>
          <w:rFonts w:ascii="Arial" w:eastAsia="Times New Roman" w:hAnsi="Arial" w:cs="Arial"/>
          <w:color w:val="000000"/>
          <w:sz w:val="26"/>
          <w:szCs w:val="26"/>
          <w:u w:val="single"/>
        </w:rPr>
        <w:t xml:space="preserve">: </w:t>
      </w:r>
      <w:r w:rsidRPr="00586D0B">
        <w:rPr>
          <w:rFonts w:ascii="Arial" w:eastAsia="Times New Roman" w:hAnsi="Arial" w:cs="Arial"/>
          <w:color w:val="FF0000"/>
          <w:sz w:val="26"/>
          <w:szCs w:val="26"/>
          <w:u w:val="single"/>
        </w:rPr>
        <w:t xml:space="preserve">Từ 15 ngày liên tục </w:t>
      </w:r>
      <w:r w:rsidRPr="00586D0B">
        <w:rPr>
          <w:rFonts w:ascii="Arial" w:eastAsia="Times New Roman" w:hAnsi="Arial" w:cs="Arial"/>
          <w:color w:val="000000"/>
          <w:sz w:val="26"/>
          <w:szCs w:val="26"/>
          <w:u w:val="single"/>
        </w:rPr>
        <w:t xml:space="preserve">trở lên đến dưới 01 tháng </w:t>
      </w:r>
      <w:r w:rsidRPr="00586D0B">
        <w:rPr>
          <w:rFonts w:ascii="Arial" w:eastAsia="Times New Roman" w:hAnsi="Arial" w:cs="Arial"/>
          <w:color w:val="FF0000"/>
          <w:sz w:val="26"/>
          <w:szCs w:val="26"/>
          <w:u w:val="single"/>
        </w:rPr>
        <w:t>mức 1.855.000 đồng/người</w:t>
      </w:r>
      <w:r w:rsidRPr="00586D0B">
        <w:rPr>
          <w:rFonts w:ascii="Arial" w:eastAsia="Times New Roman" w:hAnsi="Arial" w:cs="Arial"/>
          <w:color w:val="000000"/>
          <w:sz w:val="26"/>
          <w:szCs w:val="26"/>
          <w:u w:val="single"/>
        </w:rPr>
        <w:t xml:space="preserve">; từ </w:t>
      </w:r>
      <w:r w:rsidRPr="00586D0B">
        <w:rPr>
          <w:rFonts w:ascii="Arial" w:eastAsia="Times New Roman" w:hAnsi="Arial" w:cs="Arial"/>
          <w:color w:val="FF0000"/>
          <w:sz w:val="26"/>
          <w:szCs w:val="26"/>
          <w:u w:val="single"/>
        </w:rPr>
        <w:t xml:space="preserve">01 tháng trở lên </w:t>
      </w:r>
      <w:r w:rsidRPr="00586D0B">
        <w:rPr>
          <w:rFonts w:ascii="Arial" w:eastAsia="Times New Roman" w:hAnsi="Arial" w:cs="Arial"/>
          <w:color w:val="000000"/>
          <w:sz w:val="26"/>
          <w:szCs w:val="26"/>
          <w:u w:val="single"/>
        </w:rPr>
        <w:t xml:space="preserve">mức </w:t>
      </w:r>
      <w:r w:rsidRPr="00586D0B">
        <w:rPr>
          <w:rFonts w:ascii="Arial" w:eastAsia="Times New Roman" w:hAnsi="Arial" w:cs="Arial"/>
          <w:color w:val="FF0000"/>
          <w:sz w:val="26"/>
          <w:szCs w:val="26"/>
          <w:u w:val="single"/>
        </w:rPr>
        <w:t>3.710.000 đồng/người</w:t>
      </w:r>
      <w:r w:rsidRPr="00586D0B">
        <w:rPr>
          <w:rFonts w:ascii="Arial" w:eastAsia="Times New Roman" w:hAnsi="Arial" w:cs="Arial"/>
          <w:color w:val="000000"/>
          <w:sz w:val="26"/>
          <w:szCs w:val="26"/>
          <w:u w:val="single"/>
        </w:rPr>
        <w:t>.</w:t>
      </w:r>
    </w:p>
    <w:p w:rsidR="0096534B" w:rsidRPr="00586D0B" w:rsidRDefault="0096534B" w:rsidP="0096534B">
      <w:pPr>
        <w:shd w:val="clear" w:color="auto" w:fill="FFFFFF"/>
        <w:spacing w:after="0" w:line="234" w:lineRule="atLeast"/>
        <w:ind w:left="720"/>
        <w:jc w:val="both"/>
        <w:rPr>
          <w:rFonts w:ascii="Arial" w:eastAsia="Times New Roman" w:hAnsi="Arial" w:cs="Arial"/>
          <w:color w:val="000000"/>
          <w:sz w:val="26"/>
          <w:szCs w:val="26"/>
          <w:shd w:val="clear" w:color="auto" w:fill="FFFF96"/>
          <w:lang w:val="pt-BR"/>
        </w:rPr>
      </w:pPr>
      <w:bookmarkStart w:id="6" w:name="dieu_7"/>
      <w:r w:rsidRPr="00586D0B">
        <w:rPr>
          <w:rFonts w:ascii="Arial" w:eastAsia="Times New Roman" w:hAnsi="Arial" w:cs="Arial"/>
          <w:color w:val="000000"/>
          <w:sz w:val="26"/>
          <w:szCs w:val="26"/>
          <w:shd w:val="clear" w:color="auto" w:fill="FFFF96"/>
          <w:lang w:val="pt-BR"/>
        </w:rPr>
        <w:t>7. Chính sách hỗ trợ bổ sung và trẻ em</w:t>
      </w:r>
      <w:bookmarkEnd w:id="6"/>
    </w:p>
    <w:p w:rsidR="0096534B" w:rsidRPr="00586D0B" w:rsidRDefault="0096534B" w:rsidP="00C44A3A">
      <w:pPr>
        <w:shd w:val="clear" w:color="auto" w:fill="FFFFFF"/>
        <w:spacing w:before="120" w:after="120" w:line="234" w:lineRule="atLeast"/>
        <w:ind w:left="720"/>
        <w:jc w:val="both"/>
        <w:rPr>
          <w:rFonts w:ascii="Arial" w:eastAsia="Times New Roman" w:hAnsi="Arial" w:cs="Arial"/>
          <w:color w:val="000000"/>
          <w:sz w:val="26"/>
          <w:szCs w:val="26"/>
        </w:rPr>
      </w:pPr>
      <w:r w:rsidRPr="00586D0B">
        <w:rPr>
          <w:rFonts w:ascii="Arial" w:eastAsia="Times New Roman" w:hAnsi="Arial" w:cs="Arial"/>
          <w:color w:val="000000"/>
          <w:sz w:val="26"/>
          <w:szCs w:val="26"/>
          <w:shd w:val="clear" w:color="auto" w:fill="FFFFFF"/>
        </w:rPr>
        <w:t>a) </w:t>
      </w:r>
      <w:r w:rsidRPr="00586D0B">
        <w:rPr>
          <w:rFonts w:ascii="Arial" w:eastAsia="Times New Roman" w:hAnsi="Arial" w:cs="Arial"/>
          <w:color w:val="000000"/>
          <w:sz w:val="26"/>
          <w:szCs w:val="26"/>
        </w:rPr>
        <w:t>Người lao động </w:t>
      </w:r>
      <w:r w:rsidRPr="00586D0B">
        <w:rPr>
          <w:rFonts w:ascii="Arial" w:eastAsia="Times New Roman" w:hAnsi="Arial" w:cs="Arial"/>
          <w:color w:val="000000"/>
          <w:sz w:val="26"/>
          <w:szCs w:val="26"/>
          <w:lang w:val="vi-VN"/>
        </w:rPr>
        <w:t>tại điểm 4, 5, 6 Mục </w:t>
      </w:r>
      <w:r w:rsidRPr="00586D0B">
        <w:rPr>
          <w:rFonts w:ascii="Arial" w:eastAsia="Times New Roman" w:hAnsi="Arial" w:cs="Arial"/>
          <w:color w:val="000000"/>
          <w:sz w:val="26"/>
          <w:szCs w:val="26"/>
        </w:rPr>
        <w:t>II </w:t>
      </w:r>
      <w:r w:rsidRPr="00586D0B">
        <w:rPr>
          <w:rFonts w:ascii="Arial" w:eastAsia="Times New Roman" w:hAnsi="Arial" w:cs="Arial"/>
          <w:color w:val="000000"/>
          <w:sz w:val="26"/>
          <w:szCs w:val="26"/>
          <w:lang w:val="vi-VN"/>
        </w:rPr>
        <w:t>đang mang thai </w:t>
      </w:r>
      <w:r w:rsidRPr="00586D0B">
        <w:rPr>
          <w:rFonts w:ascii="Arial" w:eastAsia="Times New Roman" w:hAnsi="Arial" w:cs="Arial"/>
          <w:color w:val="000000"/>
          <w:sz w:val="26"/>
          <w:szCs w:val="26"/>
        </w:rPr>
        <w:t>được hỗ trợ thêm 1.000.000 đồng/người; </w:t>
      </w:r>
      <w:r w:rsidRPr="00586D0B">
        <w:rPr>
          <w:rFonts w:ascii="Arial" w:eastAsia="Times New Roman" w:hAnsi="Arial" w:cs="Arial"/>
          <w:color w:val="000000"/>
          <w:sz w:val="26"/>
          <w:szCs w:val="26"/>
          <w:lang w:val="vi-VN"/>
        </w:rPr>
        <w:t>đang nuôi con </w:t>
      </w:r>
      <w:r w:rsidRPr="00586D0B">
        <w:rPr>
          <w:rFonts w:ascii="Arial" w:eastAsia="Times New Roman" w:hAnsi="Arial" w:cs="Arial"/>
          <w:color w:val="000000"/>
          <w:sz w:val="26"/>
          <w:szCs w:val="26"/>
        </w:rPr>
        <w:t>hoặc chăm sóc thay thế trẻ em </w:t>
      </w:r>
      <w:r w:rsidRPr="00586D0B">
        <w:rPr>
          <w:rFonts w:ascii="Arial" w:eastAsia="Times New Roman" w:hAnsi="Arial" w:cs="Arial"/>
          <w:color w:val="000000"/>
          <w:sz w:val="26"/>
          <w:szCs w:val="26"/>
          <w:lang w:val="vi-VN"/>
        </w:rPr>
        <w:t xml:space="preserve">chưa đủ 06 tuổi được </w:t>
      </w:r>
      <w:r w:rsidRPr="00586D0B">
        <w:rPr>
          <w:rFonts w:ascii="Arial" w:eastAsia="Times New Roman" w:hAnsi="Arial" w:cs="Arial"/>
          <w:color w:val="FF0000"/>
          <w:sz w:val="26"/>
          <w:szCs w:val="26"/>
          <w:lang w:val="vi-VN"/>
        </w:rPr>
        <w:t>hỗ trợ</w:t>
      </w:r>
      <w:r w:rsidRPr="00586D0B">
        <w:rPr>
          <w:rFonts w:ascii="Arial" w:eastAsia="Times New Roman" w:hAnsi="Arial" w:cs="Arial"/>
          <w:color w:val="FF0000"/>
          <w:sz w:val="26"/>
          <w:szCs w:val="26"/>
        </w:rPr>
        <w:t> thêm </w:t>
      </w:r>
      <w:r w:rsidRPr="00586D0B">
        <w:rPr>
          <w:rFonts w:ascii="Arial" w:eastAsia="Times New Roman" w:hAnsi="Arial" w:cs="Arial"/>
          <w:color w:val="FF0000"/>
          <w:sz w:val="26"/>
          <w:szCs w:val="26"/>
          <w:lang w:val="vi-VN"/>
        </w:rPr>
        <w:t>1.000.000 đồng/</w:t>
      </w:r>
      <w:r w:rsidRPr="00586D0B">
        <w:rPr>
          <w:rFonts w:ascii="Arial" w:eastAsia="Times New Roman" w:hAnsi="Arial" w:cs="Arial"/>
          <w:color w:val="FF0000"/>
          <w:sz w:val="26"/>
          <w:szCs w:val="26"/>
        </w:rPr>
        <w:t xml:space="preserve">trẻ em chưa đủ 06 tuổi </w:t>
      </w:r>
      <w:r w:rsidRPr="00586D0B">
        <w:rPr>
          <w:rFonts w:ascii="Arial" w:eastAsia="Times New Roman" w:hAnsi="Arial" w:cs="Arial"/>
          <w:color w:val="000000"/>
          <w:sz w:val="26"/>
          <w:szCs w:val="26"/>
        </w:rPr>
        <w:t>và chỉ hỗ trợ cho 01 người là mẹ hoặc cha</w:t>
      </w:r>
      <w:r w:rsidRPr="00586D0B">
        <w:rPr>
          <w:rFonts w:ascii="Arial" w:eastAsia="Times New Roman" w:hAnsi="Arial" w:cs="Arial"/>
          <w:color w:val="000000"/>
          <w:sz w:val="26"/>
          <w:szCs w:val="26"/>
          <w:lang w:val="vi-VN"/>
        </w:rPr>
        <w:t>.</w:t>
      </w:r>
    </w:p>
    <w:p w:rsidR="003B2B88" w:rsidRPr="00586D0B" w:rsidRDefault="003B2B88" w:rsidP="00C44A3A">
      <w:pPr>
        <w:shd w:val="clear" w:color="auto" w:fill="FFFFFF"/>
        <w:spacing w:after="0" w:line="234" w:lineRule="atLeast"/>
        <w:ind w:left="720"/>
        <w:jc w:val="both"/>
        <w:rPr>
          <w:rFonts w:ascii="Arial" w:eastAsia="Times New Roman" w:hAnsi="Arial" w:cs="Arial"/>
          <w:color w:val="000000"/>
          <w:sz w:val="26"/>
          <w:szCs w:val="26"/>
          <w:shd w:val="clear" w:color="auto" w:fill="FFFF96"/>
          <w:lang w:val="pt-BR"/>
        </w:rPr>
      </w:pPr>
      <w:bookmarkStart w:id="7" w:name="dieu_12"/>
      <w:r w:rsidRPr="00586D0B">
        <w:rPr>
          <w:rFonts w:ascii="Arial" w:eastAsia="Times New Roman" w:hAnsi="Arial" w:cs="Arial"/>
          <w:color w:val="000000"/>
          <w:sz w:val="26"/>
          <w:szCs w:val="26"/>
          <w:shd w:val="clear" w:color="auto" w:fill="FFFF96"/>
          <w:lang w:val="pt-BR"/>
        </w:rPr>
        <w:t>12. Đối với lao động không có giao kết hợp đồng lao động (lao động tự do) và một số đối tượng đặc thù khác:</w:t>
      </w:r>
      <w:bookmarkEnd w:id="7"/>
    </w:p>
    <w:p w:rsidR="003B2B88" w:rsidRPr="00586D0B" w:rsidRDefault="003B2B88" w:rsidP="00C44A3A">
      <w:pPr>
        <w:shd w:val="clear" w:color="auto" w:fill="FFFFFF"/>
        <w:spacing w:before="120" w:after="120" w:line="234" w:lineRule="atLeast"/>
        <w:ind w:left="720"/>
        <w:jc w:val="both"/>
        <w:rPr>
          <w:rFonts w:ascii="Arial" w:eastAsia="Times New Roman" w:hAnsi="Arial" w:cs="Arial"/>
          <w:color w:val="000000"/>
          <w:sz w:val="26"/>
          <w:szCs w:val="26"/>
        </w:rPr>
      </w:pPr>
      <w:r w:rsidRPr="00586D0B">
        <w:rPr>
          <w:rFonts w:ascii="Arial" w:eastAsia="Times New Roman" w:hAnsi="Arial" w:cs="Arial"/>
          <w:color w:val="000000"/>
          <w:sz w:val="26"/>
          <w:szCs w:val="26"/>
        </w:rPr>
        <w:t xml:space="preserve">Căn cứ điều kiện cụ thể và khả năng ngân sách của địa phương, các tỉnh, thành phố xây dựng tiêu chí, xác định đối tượng, mức tiền hỗ trợ nhưng mức hỗ trợ không thấp hơn </w:t>
      </w:r>
      <w:r w:rsidRPr="00586D0B">
        <w:rPr>
          <w:rFonts w:ascii="Arial" w:eastAsia="Times New Roman" w:hAnsi="Arial" w:cs="Arial"/>
          <w:color w:val="FF0000"/>
          <w:sz w:val="26"/>
          <w:szCs w:val="26"/>
        </w:rPr>
        <w:t xml:space="preserve">1.500.000 đồng/người/lần hoặc 50.000 đồng/người/ngày </w:t>
      </w:r>
      <w:r w:rsidRPr="00586D0B">
        <w:rPr>
          <w:rFonts w:ascii="Arial" w:eastAsia="Times New Roman" w:hAnsi="Arial" w:cs="Arial"/>
          <w:color w:val="000000"/>
          <w:sz w:val="26"/>
          <w:szCs w:val="26"/>
        </w:rPr>
        <w:t>căn cứ theo thực tế số ngày tạm dừng hoạt động theo yêu cầu của địa phương.</w:t>
      </w:r>
    </w:p>
    <w:p w:rsidR="00D35AC8" w:rsidRPr="00586D0B" w:rsidRDefault="00D35AC8" w:rsidP="00C44A3A">
      <w:pPr>
        <w:shd w:val="clear" w:color="auto" w:fill="FFFFFF"/>
        <w:spacing w:after="0" w:line="234" w:lineRule="atLeast"/>
        <w:ind w:left="720"/>
        <w:jc w:val="both"/>
        <w:rPr>
          <w:rFonts w:ascii="Arial" w:eastAsia="Times New Roman" w:hAnsi="Arial" w:cs="Arial"/>
          <w:color w:val="000000"/>
          <w:sz w:val="26"/>
          <w:szCs w:val="26"/>
        </w:rPr>
      </w:pPr>
      <w:bookmarkStart w:id="8" w:name="muc_3"/>
      <w:r w:rsidRPr="00586D0B">
        <w:rPr>
          <w:rFonts w:ascii="Arial" w:eastAsia="Times New Roman" w:hAnsi="Arial" w:cs="Arial"/>
          <w:b/>
          <w:bCs/>
          <w:color w:val="000000"/>
          <w:sz w:val="26"/>
          <w:szCs w:val="26"/>
        </w:rPr>
        <w:t>III. TỔ CHỨC THỰC HIỆN</w:t>
      </w:r>
      <w:bookmarkEnd w:id="8"/>
    </w:p>
    <w:p w:rsidR="00D35AC8" w:rsidRPr="00586D0B" w:rsidRDefault="00D35AC8" w:rsidP="00C44A3A">
      <w:pPr>
        <w:shd w:val="clear" w:color="auto" w:fill="FFFFFF"/>
        <w:spacing w:after="0" w:line="234" w:lineRule="atLeast"/>
        <w:ind w:left="720"/>
        <w:jc w:val="both"/>
        <w:rPr>
          <w:rFonts w:ascii="Arial" w:eastAsia="Times New Roman" w:hAnsi="Arial" w:cs="Arial"/>
          <w:color w:val="000000"/>
          <w:sz w:val="26"/>
          <w:szCs w:val="26"/>
        </w:rPr>
      </w:pPr>
      <w:bookmarkStart w:id="9" w:name="dieu_1_1"/>
      <w:r w:rsidRPr="00586D0B">
        <w:rPr>
          <w:rFonts w:ascii="Arial" w:eastAsia="Times New Roman" w:hAnsi="Arial" w:cs="Arial"/>
          <w:color w:val="000000"/>
          <w:sz w:val="26"/>
          <w:szCs w:val="26"/>
          <w:lang w:val="vi-VN"/>
        </w:rPr>
        <w:t>1. Bộ Lao động - Thương binh và Xã hội:</w:t>
      </w:r>
      <w:bookmarkEnd w:id="9"/>
    </w:p>
    <w:p w:rsidR="00D35AC8" w:rsidRPr="00586D0B" w:rsidRDefault="00D35AC8" w:rsidP="00C44A3A">
      <w:pPr>
        <w:shd w:val="clear" w:color="auto" w:fill="FFFFFF"/>
        <w:spacing w:before="120" w:after="120" w:line="234" w:lineRule="atLeast"/>
        <w:ind w:left="720"/>
        <w:jc w:val="both"/>
        <w:rPr>
          <w:rFonts w:ascii="Arial" w:eastAsia="Times New Roman" w:hAnsi="Arial" w:cs="Arial"/>
          <w:color w:val="000000"/>
          <w:sz w:val="26"/>
          <w:szCs w:val="26"/>
        </w:rPr>
      </w:pPr>
      <w:r w:rsidRPr="00586D0B">
        <w:rPr>
          <w:rFonts w:ascii="Arial" w:eastAsia="Times New Roman" w:hAnsi="Arial" w:cs="Arial"/>
          <w:color w:val="000000"/>
          <w:sz w:val="26"/>
          <w:szCs w:val="26"/>
        </w:rPr>
        <w:t>a) </w:t>
      </w:r>
      <w:r w:rsidRPr="00586D0B">
        <w:rPr>
          <w:rFonts w:ascii="Arial" w:eastAsia="Times New Roman" w:hAnsi="Arial" w:cs="Arial"/>
          <w:color w:val="000000"/>
          <w:sz w:val="26"/>
          <w:szCs w:val="26"/>
          <w:lang w:val="vi-VN"/>
        </w:rPr>
        <w:t>Chủ trì</w:t>
      </w:r>
      <w:r w:rsidRPr="00586D0B">
        <w:rPr>
          <w:rFonts w:ascii="Arial" w:eastAsia="Times New Roman" w:hAnsi="Arial" w:cs="Arial"/>
          <w:color w:val="000000"/>
          <w:sz w:val="26"/>
          <w:szCs w:val="26"/>
        </w:rPr>
        <w:t>, phối hợp với các cơ quan liên quan trình Thủ tướng Chính phủ ban hành Quyết định để triển khai </w:t>
      </w:r>
      <w:r w:rsidRPr="00586D0B">
        <w:rPr>
          <w:rFonts w:ascii="Arial" w:eastAsia="Times New Roman" w:hAnsi="Arial" w:cs="Arial"/>
          <w:color w:val="000000"/>
          <w:sz w:val="26"/>
          <w:szCs w:val="26"/>
          <w:lang w:val="vi-VN"/>
        </w:rPr>
        <w:t>thực hiện </w:t>
      </w:r>
      <w:r w:rsidRPr="00586D0B">
        <w:rPr>
          <w:rFonts w:ascii="Arial" w:eastAsia="Times New Roman" w:hAnsi="Arial" w:cs="Arial"/>
          <w:color w:val="000000"/>
          <w:sz w:val="26"/>
          <w:szCs w:val="26"/>
        </w:rPr>
        <w:t>các nội dung </w:t>
      </w:r>
      <w:r w:rsidRPr="00586D0B">
        <w:rPr>
          <w:rFonts w:ascii="Arial" w:eastAsia="Times New Roman" w:hAnsi="Arial" w:cs="Arial"/>
          <w:color w:val="000000"/>
          <w:sz w:val="26"/>
          <w:szCs w:val="26"/>
          <w:lang w:val="vi-VN"/>
        </w:rPr>
        <w:t>quy định tại Mục II Nghị quyết này </w:t>
      </w:r>
      <w:r w:rsidRPr="00586D0B">
        <w:rPr>
          <w:rFonts w:ascii="Arial" w:eastAsia="Times New Roman" w:hAnsi="Arial" w:cs="Arial"/>
          <w:color w:val="000000"/>
          <w:sz w:val="26"/>
          <w:szCs w:val="26"/>
        </w:rPr>
        <w:t>theo trình tự, thủ tục rút gọn.</w:t>
      </w:r>
    </w:p>
    <w:p w:rsidR="00D35AC8" w:rsidRPr="00586D0B" w:rsidRDefault="00D35AC8" w:rsidP="00C44A3A">
      <w:pPr>
        <w:shd w:val="clear" w:color="auto" w:fill="FFFFFF"/>
        <w:spacing w:before="120" w:after="120" w:line="234" w:lineRule="atLeast"/>
        <w:ind w:left="720"/>
        <w:jc w:val="both"/>
        <w:rPr>
          <w:rFonts w:ascii="Arial" w:eastAsia="Times New Roman" w:hAnsi="Arial" w:cs="Arial"/>
          <w:color w:val="000000"/>
          <w:sz w:val="26"/>
          <w:szCs w:val="26"/>
        </w:rPr>
      </w:pPr>
      <w:r w:rsidRPr="00586D0B">
        <w:rPr>
          <w:rFonts w:ascii="Arial" w:eastAsia="Times New Roman" w:hAnsi="Arial" w:cs="Arial"/>
          <w:color w:val="000000"/>
          <w:sz w:val="26"/>
          <w:szCs w:val="26"/>
        </w:rPr>
        <w:t>b) Chủ trì, phối hợp các cơ quan liên quan kiểm tra, đôn đốc việc </w:t>
      </w:r>
      <w:r w:rsidRPr="00586D0B">
        <w:rPr>
          <w:rFonts w:ascii="Arial" w:eastAsia="Times New Roman" w:hAnsi="Arial" w:cs="Arial"/>
          <w:color w:val="000000"/>
          <w:sz w:val="26"/>
          <w:szCs w:val="26"/>
          <w:lang w:val="vi-VN"/>
        </w:rPr>
        <w:t>thực hiện Nghị quyết</w:t>
      </w:r>
      <w:r w:rsidRPr="00586D0B">
        <w:rPr>
          <w:rFonts w:ascii="Arial" w:eastAsia="Times New Roman" w:hAnsi="Arial" w:cs="Arial"/>
          <w:color w:val="000000"/>
          <w:sz w:val="26"/>
          <w:szCs w:val="26"/>
        </w:rPr>
        <w:t>, </w:t>
      </w:r>
      <w:r w:rsidRPr="00586D0B">
        <w:rPr>
          <w:rFonts w:ascii="Arial" w:eastAsia="Times New Roman" w:hAnsi="Arial" w:cs="Arial"/>
          <w:color w:val="000000"/>
          <w:sz w:val="26"/>
          <w:szCs w:val="26"/>
          <w:lang w:val="vi-VN"/>
        </w:rPr>
        <w:t>kịp thời đề xuất </w:t>
      </w:r>
      <w:r w:rsidRPr="00586D0B">
        <w:rPr>
          <w:rFonts w:ascii="Arial" w:eastAsia="Times New Roman" w:hAnsi="Arial" w:cs="Arial"/>
          <w:color w:val="000000"/>
          <w:sz w:val="26"/>
          <w:szCs w:val="26"/>
        </w:rPr>
        <w:t>Chính phủ, </w:t>
      </w:r>
      <w:r w:rsidRPr="00586D0B">
        <w:rPr>
          <w:rFonts w:ascii="Arial" w:eastAsia="Times New Roman" w:hAnsi="Arial" w:cs="Arial"/>
          <w:color w:val="000000"/>
          <w:sz w:val="26"/>
          <w:szCs w:val="26"/>
          <w:lang w:val="vi-VN"/>
        </w:rPr>
        <w:t>Thủ tướng Chính phủ các giải pháp để tháo gỡ khó khăn, vướng mắc phát sinh.</w:t>
      </w:r>
    </w:p>
    <w:p w:rsidR="00D35AC8" w:rsidRPr="00586D0B" w:rsidRDefault="00D35AC8" w:rsidP="00C44A3A">
      <w:pPr>
        <w:shd w:val="clear" w:color="auto" w:fill="FFFFFF"/>
        <w:spacing w:before="120" w:after="120" w:line="234" w:lineRule="atLeast"/>
        <w:ind w:left="720"/>
        <w:jc w:val="both"/>
        <w:rPr>
          <w:rFonts w:ascii="Arial" w:eastAsia="Times New Roman" w:hAnsi="Arial" w:cs="Arial"/>
          <w:color w:val="000000"/>
          <w:sz w:val="26"/>
          <w:szCs w:val="26"/>
          <w:u w:val="single"/>
        </w:rPr>
      </w:pPr>
      <w:r w:rsidRPr="00586D0B">
        <w:rPr>
          <w:rFonts w:ascii="Arial" w:eastAsia="Times New Roman" w:hAnsi="Arial" w:cs="Arial"/>
          <w:color w:val="000000"/>
          <w:sz w:val="26"/>
          <w:szCs w:val="26"/>
          <w:u w:val="single"/>
        </w:rPr>
        <w:t>c) Điều chỉnh kinh phí hỗ trợ tiền ăn cho t</w:t>
      </w:r>
      <w:r w:rsidRPr="00586D0B">
        <w:rPr>
          <w:rFonts w:ascii="Arial" w:eastAsia="Times New Roman" w:hAnsi="Arial" w:cs="Arial"/>
          <w:color w:val="000000"/>
          <w:sz w:val="26"/>
          <w:szCs w:val="26"/>
          <w:u w:val="single"/>
          <w:lang w:val="vi-VN"/>
        </w:rPr>
        <w:t>rẻ em </w:t>
      </w:r>
      <w:r w:rsidRPr="00586D0B">
        <w:rPr>
          <w:rFonts w:ascii="Arial" w:eastAsia="Times New Roman" w:hAnsi="Arial" w:cs="Arial"/>
          <w:color w:val="000000"/>
          <w:sz w:val="26"/>
          <w:szCs w:val="26"/>
          <w:u w:val="single"/>
        </w:rPr>
        <w:t>phải điều trị do </w:t>
      </w:r>
      <w:r w:rsidRPr="00586D0B">
        <w:rPr>
          <w:rFonts w:ascii="Arial" w:eastAsia="Times New Roman" w:hAnsi="Arial" w:cs="Arial"/>
          <w:color w:val="000000"/>
          <w:sz w:val="26"/>
          <w:szCs w:val="26"/>
          <w:u w:val="single"/>
          <w:lang w:val="vi-VN"/>
        </w:rPr>
        <w:t>nhiễm COVID-19 </w:t>
      </w:r>
      <w:r w:rsidRPr="00586D0B">
        <w:rPr>
          <w:rFonts w:ascii="Arial" w:eastAsia="Times New Roman" w:hAnsi="Arial" w:cs="Arial"/>
          <w:color w:val="000000"/>
          <w:sz w:val="26"/>
          <w:szCs w:val="26"/>
          <w:u w:val="single"/>
        </w:rPr>
        <w:t>hoặc </w:t>
      </w:r>
      <w:r w:rsidRPr="00586D0B">
        <w:rPr>
          <w:rFonts w:ascii="Arial" w:eastAsia="Times New Roman" w:hAnsi="Arial" w:cs="Arial"/>
          <w:color w:val="000000"/>
          <w:sz w:val="26"/>
          <w:szCs w:val="26"/>
          <w:u w:val="single"/>
          <w:lang w:val="vi-VN"/>
        </w:rPr>
        <w:t>cách ly y tế </w:t>
      </w:r>
      <w:r w:rsidRPr="00586D0B">
        <w:rPr>
          <w:rFonts w:ascii="Arial" w:eastAsia="Times New Roman" w:hAnsi="Arial" w:cs="Arial"/>
          <w:color w:val="000000"/>
          <w:sz w:val="26"/>
          <w:szCs w:val="26"/>
          <w:u w:val="single"/>
        </w:rPr>
        <w:t>theo yêu cầu của cơ quan có thẩm quyền từ nguồn Quỹ Bảo trợ trẻ em sang hỗ trợ cho trẻ em có hoàn cảnh đặc biệt khác theo nội dung thống nhất với nhà tài trợ.</w:t>
      </w:r>
    </w:p>
    <w:p w:rsidR="00B441D4" w:rsidRPr="00586D0B" w:rsidRDefault="00B441D4" w:rsidP="00951DC8">
      <w:pPr>
        <w:shd w:val="clear" w:color="auto" w:fill="FFFFFF"/>
        <w:spacing w:after="0" w:line="234" w:lineRule="atLeast"/>
        <w:ind w:left="720"/>
        <w:rPr>
          <w:rFonts w:ascii="Arial" w:eastAsia="Times New Roman" w:hAnsi="Arial" w:cs="Arial"/>
          <w:color w:val="000000"/>
          <w:sz w:val="26"/>
          <w:szCs w:val="26"/>
        </w:rPr>
      </w:pPr>
      <w:bookmarkStart w:id="10" w:name="dieu_2_1"/>
      <w:r w:rsidRPr="00586D0B">
        <w:rPr>
          <w:rFonts w:ascii="Arial" w:eastAsia="Times New Roman" w:hAnsi="Arial" w:cs="Arial"/>
          <w:color w:val="000000"/>
          <w:sz w:val="26"/>
          <w:szCs w:val="26"/>
          <w:lang w:val="vi-VN"/>
        </w:rPr>
        <w:t>2. Bộ Tài chính:</w:t>
      </w:r>
      <w:bookmarkEnd w:id="10"/>
    </w:p>
    <w:p w:rsidR="00B441D4" w:rsidRPr="00586D0B" w:rsidRDefault="00B441D4" w:rsidP="00951DC8">
      <w:pPr>
        <w:shd w:val="clear" w:color="auto" w:fill="FFFFFF"/>
        <w:spacing w:after="0" w:line="234" w:lineRule="atLeast"/>
        <w:ind w:left="720"/>
        <w:rPr>
          <w:rFonts w:ascii="Arial" w:eastAsia="Times New Roman" w:hAnsi="Arial" w:cs="Arial"/>
          <w:color w:val="000000"/>
          <w:sz w:val="26"/>
          <w:szCs w:val="26"/>
        </w:rPr>
      </w:pPr>
      <w:bookmarkStart w:id="11" w:name="dieu_3_1"/>
      <w:r w:rsidRPr="00586D0B">
        <w:rPr>
          <w:rFonts w:ascii="Arial" w:eastAsia="Times New Roman" w:hAnsi="Arial" w:cs="Arial"/>
          <w:color w:val="000000"/>
          <w:sz w:val="26"/>
          <w:szCs w:val="26"/>
        </w:rPr>
        <w:t>3. Bộ Văn hóa, Thể thao và Du lịch:</w:t>
      </w:r>
      <w:bookmarkEnd w:id="11"/>
    </w:p>
    <w:p w:rsidR="00B441D4" w:rsidRPr="00586D0B" w:rsidRDefault="00B441D4" w:rsidP="00951DC8">
      <w:pPr>
        <w:shd w:val="clear" w:color="auto" w:fill="FFFFFF"/>
        <w:spacing w:after="0" w:line="234" w:lineRule="atLeast"/>
        <w:ind w:left="720"/>
        <w:rPr>
          <w:rFonts w:ascii="Arial" w:eastAsia="Times New Roman" w:hAnsi="Arial" w:cs="Arial"/>
          <w:color w:val="000000"/>
          <w:sz w:val="26"/>
          <w:szCs w:val="26"/>
        </w:rPr>
      </w:pPr>
      <w:bookmarkStart w:id="12" w:name="dieu_4_1"/>
      <w:r w:rsidRPr="00586D0B">
        <w:rPr>
          <w:rFonts w:ascii="Arial" w:eastAsia="Times New Roman" w:hAnsi="Arial" w:cs="Arial"/>
          <w:color w:val="000000"/>
          <w:sz w:val="26"/>
          <w:szCs w:val="26"/>
        </w:rPr>
        <w:t>4. Bộ Kế hoạch và Đầu tư:</w:t>
      </w:r>
      <w:bookmarkEnd w:id="12"/>
    </w:p>
    <w:p w:rsidR="00B441D4" w:rsidRPr="00586D0B" w:rsidRDefault="00B441D4" w:rsidP="00951DC8">
      <w:pPr>
        <w:shd w:val="clear" w:color="auto" w:fill="FFFFFF"/>
        <w:spacing w:after="0" w:line="234" w:lineRule="atLeast"/>
        <w:ind w:left="720"/>
        <w:rPr>
          <w:rFonts w:ascii="Arial" w:eastAsia="Times New Roman" w:hAnsi="Arial" w:cs="Arial"/>
          <w:color w:val="000000"/>
          <w:sz w:val="26"/>
          <w:szCs w:val="26"/>
        </w:rPr>
      </w:pPr>
      <w:bookmarkStart w:id="13" w:name="dieu_5_1"/>
      <w:r w:rsidRPr="00586D0B">
        <w:rPr>
          <w:rFonts w:ascii="Arial" w:eastAsia="Times New Roman" w:hAnsi="Arial" w:cs="Arial"/>
          <w:color w:val="000000"/>
          <w:sz w:val="26"/>
          <w:szCs w:val="26"/>
        </w:rPr>
        <w:t>5. Ngân hàng Nhà nước Việt Nam:</w:t>
      </w:r>
      <w:bookmarkEnd w:id="13"/>
    </w:p>
    <w:p w:rsidR="00B441D4" w:rsidRPr="00586D0B" w:rsidRDefault="00B441D4" w:rsidP="00C44A3A">
      <w:pPr>
        <w:shd w:val="clear" w:color="auto" w:fill="FFFFFF"/>
        <w:spacing w:after="0" w:line="234" w:lineRule="atLeast"/>
        <w:ind w:left="720"/>
        <w:jc w:val="both"/>
        <w:rPr>
          <w:rFonts w:ascii="Arial" w:eastAsia="Times New Roman" w:hAnsi="Arial" w:cs="Arial"/>
          <w:color w:val="000000"/>
          <w:sz w:val="26"/>
          <w:szCs w:val="26"/>
        </w:rPr>
      </w:pPr>
      <w:bookmarkStart w:id="14" w:name="dieu_6_1"/>
      <w:r w:rsidRPr="00586D0B">
        <w:rPr>
          <w:rFonts w:ascii="Arial" w:eastAsia="Times New Roman" w:hAnsi="Arial" w:cs="Arial"/>
          <w:color w:val="000000"/>
          <w:sz w:val="26"/>
          <w:szCs w:val="26"/>
        </w:rPr>
        <w:t>6. Ngân hàng Chính sách xã hội hướng dẫn và triển khai thực hiện chính sách cho vay theo quy định tại điểm 11 Mục II Nghị quyết này.</w:t>
      </w:r>
      <w:bookmarkEnd w:id="14"/>
    </w:p>
    <w:p w:rsidR="00B441D4" w:rsidRPr="00586D0B" w:rsidRDefault="00B441D4" w:rsidP="00C44A3A">
      <w:pPr>
        <w:shd w:val="clear" w:color="auto" w:fill="FFFFFF"/>
        <w:spacing w:after="0" w:line="234" w:lineRule="atLeast"/>
        <w:ind w:left="720"/>
        <w:jc w:val="both"/>
        <w:rPr>
          <w:rFonts w:ascii="Arial" w:eastAsia="Times New Roman" w:hAnsi="Arial" w:cs="Arial"/>
          <w:color w:val="000000"/>
          <w:sz w:val="26"/>
          <w:szCs w:val="26"/>
        </w:rPr>
      </w:pPr>
      <w:bookmarkStart w:id="15" w:name="dieu_7_1"/>
      <w:r w:rsidRPr="00586D0B">
        <w:rPr>
          <w:rFonts w:ascii="Arial" w:eastAsia="Times New Roman" w:hAnsi="Arial" w:cs="Arial"/>
          <w:color w:val="000000"/>
          <w:sz w:val="26"/>
          <w:szCs w:val="26"/>
        </w:rPr>
        <w:t>7. Bảo hiểm xã hội Việt Nam triển khai thực hiện các chính sách trong phạm vi trách nhiệm được quy định tại Nghị quyết này.</w:t>
      </w:r>
      <w:bookmarkEnd w:id="15"/>
    </w:p>
    <w:p w:rsidR="00B441D4" w:rsidRPr="00586D0B" w:rsidRDefault="00B441D4" w:rsidP="00C44A3A">
      <w:pPr>
        <w:shd w:val="clear" w:color="auto" w:fill="FFFFFF"/>
        <w:spacing w:after="0" w:line="234" w:lineRule="atLeast"/>
        <w:ind w:left="720"/>
        <w:jc w:val="both"/>
        <w:rPr>
          <w:rFonts w:ascii="Arial" w:eastAsia="Times New Roman" w:hAnsi="Arial" w:cs="Arial"/>
          <w:color w:val="000000"/>
          <w:sz w:val="26"/>
          <w:szCs w:val="26"/>
        </w:rPr>
      </w:pPr>
      <w:bookmarkStart w:id="16" w:name="dieu_8_1"/>
      <w:r w:rsidRPr="00586D0B">
        <w:rPr>
          <w:rFonts w:ascii="Arial" w:eastAsia="Times New Roman" w:hAnsi="Arial" w:cs="Arial"/>
          <w:color w:val="000000"/>
          <w:sz w:val="26"/>
          <w:szCs w:val="26"/>
        </w:rPr>
        <w:t>8. Ủy ban nhân dân các tỉnh, thành phố trực thuộc trung ương:</w:t>
      </w:r>
      <w:bookmarkEnd w:id="16"/>
    </w:p>
    <w:p w:rsidR="00B441D4" w:rsidRPr="00586D0B" w:rsidRDefault="00B441D4" w:rsidP="00C44A3A">
      <w:pPr>
        <w:shd w:val="clear" w:color="auto" w:fill="FFFFFF"/>
        <w:spacing w:after="0" w:line="234" w:lineRule="atLeast"/>
        <w:ind w:left="720"/>
        <w:jc w:val="both"/>
        <w:rPr>
          <w:rFonts w:ascii="Arial" w:eastAsia="Times New Roman" w:hAnsi="Arial" w:cs="Arial"/>
          <w:color w:val="000000"/>
          <w:sz w:val="26"/>
          <w:szCs w:val="26"/>
        </w:rPr>
      </w:pPr>
      <w:bookmarkStart w:id="17" w:name="dieu_9_1"/>
      <w:r w:rsidRPr="00586D0B">
        <w:rPr>
          <w:rFonts w:ascii="Arial" w:eastAsia="Times New Roman" w:hAnsi="Arial" w:cs="Arial"/>
          <w:color w:val="000000"/>
          <w:sz w:val="26"/>
          <w:szCs w:val="26"/>
        </w:rPr>
        <w:t>9. Bộ Thông tin và Truyền thông chủ trì, phối hợp với Ban Tuyên giáo Trung ương, các bộ, cơ quan trung ương và địa phương, các cơ quan thông tấn, báo chí tổ chức phổ biến, tuyên truyền rộng rãi Nghị quyết này.</w:t>
      </w:r>
      <w:bookmarkEnd w:id="17"/>
    </w:p>
    <w:p w:rsidR="00B441D4" w:rsidRPr="00586D0B" w:rsidRDefault="00B441D4" w:rsidP="00C44A3A">
      <w:pPr>
        <w:shd w:val="clear" w:color="auto" w:fill="FFFFFF"/>
        <w:spacing w:after="0" w:line="234" w:lineRule="atLeast"/>
        <w:ind w:left="720"/>
        <w:jc w:val="both"/>
        <w:rPr>
          <w:rFonts w:ascii="Arial" w:eastAsia="Times New Roman" w:hAnsi="Arial" w:cs="Arial"/>
          <w:color w:val="000000"/>
          <w:sz w:val="26"/>
          <w:szCs w:val="26"/>
        </w:rPr>
      </w:pPr>
      <w:bookmarkStart w:id="18" w:name="dieu_10_1"/>
      <w:r w:rsidRPr="00586D0B">
        <w:rPr>
          <w:rFonts w:ascii="Arial" w:eastAsia="Times New Roman" w:hAnsi="Arial" w:cs="Arial"/>
          <w:color w:val="000000"/>
          <w:sz w:val="26"/>
          <w:szCs w:val="26"/>
        </w:rPr>
        <w:t>10. Đề nghị Ủy ban trung ương Mặt trận Tổ quốc Việt Nam, Tổng Liên đoàn Lao động Việt Nam và các tổ chức đoàn thể chính trị - xã hội tham gia phổ biến, phối hợp triển khai và giám sát việc thực hiện Nghị quyết.</w:t>
      </w:r>
      <w:bookmarkEnd w:id="18"/>
    </w:p>
    <w:p w:rsidR="00B441D4" w:rsidRPr="00586D0B" w:rsidRDefault="00B441D4" w:rsidP="00C44A3A">
      <w:pPr>
        <w:shd w:val="clear" w:color="auto" w:fill="FFFFFF"/>
        <w:spacing w:after="0" w:line="234" w:lineRule="atLeast"/>
        <w:ind w:left="720"/>
        <w:jc w:val="both"/>
        <w:rPr>
          <w:rFonts w:ascii="Arial" w:eastAsia="Times New Roman" w:hAnsi="Arial" w:cs="Arial"/>
          <w:color w:val="000000"/>
          <w:sz w:val="26"/>
          <w:szCs w:val="26"/>
        </w:rPr>
      </w:pPr>
      <w:bookmarkStart w:id="19" w:name="dieu_11_1"/>
      <w:r w:rsidRPr="00586D0B">
        <w:rPr>
          <w:rFonts w:ascii="Arial" w:eastAsia="Times New Roman" w:hAnsi="Arial" w:cs="Arial"/>
          <w:color w:val="000000"/>
          <w:sz w:val="26"/>
          <w:szCs w:val="26"/>
        </w:rPr>
        <w:lastRenderedPageBreak/>
        <w:t>11. Bộ trưởng, Thủ trưởng cơ quan ngang bộ, Thủ trưởng cơ quan thuộc Chính phủ, Chủ tịch Ủy ban nhân dân các tỉnh, thành phố trực thuộc Trung ương chịu trách nhiệm trực tiếp trước Chính phủ, Thủ tướng Chính phủ về việc triển khai và kết quả thực hiện Nghị quyết này.</w:t>
      </w:r>
      <w:bookmarkEnd w:id="19"/>
    </w:p>
    <w:p w:rsidR="004721AB" w:rsidRPr="004721AB" w:rsidRDefault="004721AB" w:rsidP="00AA5A10">
      <w:pPr>
        <w:rPr>
          <w:rFonts w:ascii="Helvetica" w:hAnsi="Helvetica" w:cs="Helvetica"/>
          <w:sz w:val="28"/>
          <w:szCs w:val="28"/>
          <w:shd w:val="clear" w:color="auto" w:fill="FFFFFF"/>
        </w:rPr>
      </w:pPr>
      <w:r w:rsidRPr="004721AB">
        <w:rPr>
          <w:rFonts w:ascii="Helvetica" w:hAnsi="Helvetica" w:cs="Helvetica"/>
          <w:sz w:val="28"/>
          <w:szCs w:val="28"/>
          <w:shd w:val="clear" w:color="auto" w:fill="FFFFFF"/>
        </w:rPr>
        <w:t>Tôi xin tóm tắt gia đình tôi có đủ những điều kiện được hưởng trợ cấp trong mùa dịch.</w:t>
      </w:r>
    </w:p>
    <w:p w:rsidR="00AA5A10" w:rsidRPr="009E2A0F" w:rsidRDefault="00AA5A10" w:rsidP="00AA5A10">
      <w:pPr>
        <w:rPr>
          <w:rFonts w:ascii="Helvetica" w:hAnsi="Helvetica" w:cs="Helvetica"/>
          <w:color w:val="FF0000"/>
          <w:sz w:val="28"/>
          <w:szCs w:val="28"/>
          <w:shd w:val="clear" w:color="auto" w:fill="FFFFFF"/>
        </w:rPr>
      </w:pPr>
      <w:r w:rsidRPr="009E2A0F">
        <w:rPr>
          <w:rFonts w:ascii="Helvetica" w:hAnsi="Helvetica" w:cs="Helvetica"/>
          <w:color w:val="FF0000"/>
          <w:sz w:val="28"/>
          <w:szCs w:val="28"/>
          <w:shd w:val="clear" w:color="auto" w:fill="FFFFFF"/>
        </w:rPr>
        <w:t xml:space="preserve">Theo </w:t>
      </w:r>
      <w:r w:rsidRPr="00AA5A10">
        <w:rPr>
          <w:rFonts w:ascii="Helvetica" w:hAnsi="Helvetica" w:cs="Helvetica"/>
          <w:color w:val="FF0000"/>
          <w:sz w:val="28"/>
          <w:szCs w:val="28"/>
          <w:shd w:val="clear" w:color="auto" w:fill="FFFFFF"/>
        </w:rPr>
        <w:t>“</w:t>
      </w:r>
      <w:r w:rsidR="004C6F2A">
        <w:rPr>
          <w:rFonts w:ascii="Helvetica" w:hAnsi="Helvetica" w:cs="Helvetica"/>
          <w:color w:val="FF0000"/>
          <w:sz w:val="28"/>
          <w:szCs w:val="28"/>
          <w:shd w:val="clear" w:color="auto" w:fill="FFFFFF"/>
        </w:rPr>
        <w:t xml:space="preserve">Nghị Quyết </w:t>
      </w:r>
      <w:r w:rsidRPr="00A96FFB">
        <w:rPr>
          <w:rFonts w:ascii="Arial" w:eastAsia="Times New Roman" w:hAnsi="Arial" w:cs="Arial"/>
          <w:color w:val="FF0000"/>
          <w:sz w:val="28"/>
          <w:szCs w:val="28"/>
        </w:rPr>
        <w:t>09/2021</w:t>
      </w:r>
      <w:r w:rsidRPr="00A96FFB">
        <w:rPr>
          <w:rFonts w:ascii="Arial" w:eastAsia="Times New Roman" w:hAnsi="Arial" w:cs="Arial"/>
          <w:color w:val="FF0000"/>
          <w:sz w:val="28"/>
          <w:szCs w:val="28"/>
          <w:lang w:val="vi-VN"/>
        </w:rPr>
        <w:t>/</w:t>
      </w:r>
      <w:r w:rsidRPr="00A96FFB">
        <w:rPr>
          <w:rFonts w:ascii="Arial" w:eastAsia="Times New Roman" w:hAnsi="Arial" w:cs="Arial"/>
          <w:color w:val="FF0000"/>
          <w:sz w:val="28"/>
          <w:szCs w:val="28"/>
        </w:rPr>
        <w:t>NQ</w:t>
      </w:r>
      <w:r w:rsidRPr="00A96FFB">
        <w:rPr>
          <w:rFonts w:ascii="Arial" w:eastAsia="Times New Roman" w:hAnsi="Arial" w:cs="Arial"/>
          <w:color w:val="FF0000"/>
          <w:sz w:val="28"/>
          <w:szCs w:val="28"/>
          <w:lang w:val="vi-VN"/>
        </w:rPr>
        <w:t>-</w:t>
      </w:r>
      <w:r w:rsidRPr="00A96FFB">
        <w:rPr>
          <w:rFonts w:ascii="Arial" w:eastAsia="Times New Roman" w:hAnsi="Arial" w:cs="Arial"/>
          <w:color w:val="FF0000"/>
          <w:sz w:val="28"/>
          <w:szCs w:val="28"/>
        </w:rPr>
        <w:t>HĐ</w:t>
      </w:r>
      <w:r w:rsidRPr="00A96FFB">
        <w:rPr>
          <w:rFonts w:ascii="Arial" w:eastAsia="Times New Roman" w:hAnsi="Arial" w:cs="Arial"/>
          <w:color w:val="FF0000"/>
          <w:sz w:val="28"/>
          <w:szCs w:val="28"/>
          <w:lang w:val="vi-VN"/>
        </w:rPr>
        <w:t>ND</w:t>
      </w:r>
      <w:r w:rsidRPr="00AA5A10">
        <w:rPr>
          <w:rFonts w:ascii="Helvetica" w:hAnsi="Helvetica" w:cs="Helvetica"/>
          <w:color w:val="FF0000"/>
          <w:sz w:val="28"/>
          <w:szCs w:val="28"/>
          <w:shd w:val="clear" w:color="auto" w:fill="FFFFFF"/>
        </w:rPr>
        <w:t>”</w:t>
      </w:r>
    </w:p>
    <w:p w:rsidR="00AA5A10" w:rsidRDefault="00AA5A10" w:rsidP="00AA5A10">
      <w:pPr>
        <w:rPr>
          <w:rFonts w:ascii="Helvetica" w:hAnsi="Helvetica" w:cs="Helvetica"/>
          <w:color w:val="333333"/>
          <w:sz w:val="28"/>
          <w:szCs w:val="28"/>
          <w:shd w:val="clear" w:color="auto" w:fill="FFFFFF"/>
        </w:rPr>
      </w:pPr>
      <w:r>
        <w:rPr>
          <w:rFonts w:ascii="Helvetica" w:hAnsi="Helvetica" w:cs="Helvetica"/>
          <w:color w:val="333333"/>
          <w:sz w:val="28"/>
          <w:szCs w:val="28"/>
          <w:shd w:val="clear" w:color="auto" w:fill="FFFFFF"/>
        </w:rPr>
        <w:t>Mục:</w:t>
      </w:r>
    </w:p>
    <w:p w:rsidR="00C44A3A" w:rsidRPr="00A96FFB" w:rsidRDefault="00C44A3A" w:rsidP="00C44A3A">
      <w:pPr>
        <w:shd w:val="clear" w:color="auto" w:fill="FFFFFF"/>
        <w:spacing w:after="0" w:line="234" w:lineRule="atLeast"/>
        <w:ind w:left="720"/>
        <w:jc w:val="both"/>
        <w:rPr>
          <w:rFonts w:ascii="Arial" w:eastAsia="Times New Roman" w:hAnsi="Arial" w:cs="Arial"/>
          <w:color w:val="000000"/>
          <w:sz w:val="24"/>
          <w:szCs w:val="24"/>
        </w:rPr>
      </w:pPr>
      <w:r w:rsidRPr="00A96FFB">
        <w:rPr>
          <w:rFonts w:ascii="Arial" w:eastAsia="Times New Roman" w:hAnsi="Arial" w:cs="Arial"/>
          <w:b/>
          <w:bCs/>
          <w:color w:val="000000"/>
          <w:sz w:val="24"/>
          <w:szCs w:val="24"/>
          <w:lang w:val="vi-VN"/>
        </w:rPr>
        <w:t>Điều 2</w:t>
      </w:r>
      <w:r w:rsidRPr="00A96FFB">
        <w:rPr>
          <w:rFonts w:ascii="Arial" w:eastAsia="Times New Roman" w:hAnsi="Arial" w:cs="Arial"/>
          <w:b/>
          <w:bCs/>
          <w:color w:val="000000"/>
          <w:sz w:val="24"/>
          <w:szCs w:val="24"/>
        </w:rPr>
        <w:t>.</w:t>
      </w:r>
      <w:r w:rsidRPr="00A96FFB">
        <w:rPr>
          <w:rFonts w:ascii="Arial" w:eastAsia="Times New Roman" w:hAnsi="Arial" w:cs="Arial"/>
          <w:color w:val="000000"/>
          <w:sz w:val="24"/>
          <w:szCs w:val="24"/>
        </w:rPr>
        <w:t> </w:t>
      </w:r>
      <w:bookmarkStart w:id="20" w:name="dieu_2_name"/>
      <w:r w:rsidRPr="00A96FFB">
        <w:rPr>
          <w:rFonts w:ascii="Arial" w:eastAsia="Times New Roman" w:hAnsi="Arial" w:cs="Arial"/>
          <w:color w:val="000000"/>
          <w:sz w:val="24"/>
          <w:szCs w:val="24"/>
          <w:lang w:val="vi-VN"/>
        </w:rPr>
        <w:t>Nhằm đảm bảo thực hiện mục tiêu kép của Chính phủ vừa kiểm soát dịch bệnh, vừa triển khai có hiệu quả các chương trình phục hồi kinh tế, trong đó tiếp tục đẩy mạnh tiến độ triển khai các giải pháp hỗ trợ đã ban hành và tiếp tục đề ra các giải pháp hỗ trợ thiết thực hơn để những giải pháp này trở thành động lực cho doanh nghiệp vượt qua khó khán, khôi phục, ổn định và phát triển sản xuất kinh doanh, Hội đồng nhân dân Thành phố thông qua chủ trương về một số chế độ chính sách đặc thù phục vụ công tác phòng, chống dịch Covid 19, hỗ trợ người dân bị tác động bởi dịch Covid-19 trên địa bàn Thành phố Hồ Chí Minh, cụ thể như sau:</w:t>
      </w:r>
      <w:bookmarkEnd w:id="20"/>
    </w:p>
    <w:p w:rsidR="00C44A3A" w:rsidRDefault="00C44A3A" w:rsidP="00C44A3A">
      <w:pPr>
        <w:shd w:val="clear" w:color="auto" w:fill="FFFFFF"/>
        <w:spacing w:after="0" w:line="234" w:lineRule="atLeast"/>
        <w:ind w:left="720"/>
        <w:jc w:val="both"/>
        <w:rPr>
          <w:rFonts w:ascii="Arial" w:eastAsia="Times New Roman" w:hAnsi="Arial" w:cs="Arial"/>
          <w:color w:val="000000"/>
          <w:sz w:val="24"/>
          <w:szCs w:val="24"/>
          <w:lang w:val="vi-VN"/>
        </w:rPr>
      </w:pPr>
      <w:bookmarkStart w:id="21" w:name="khoan_1_2"/>
    </w:p>
    <w:p w:rsidR="00C44A3A" w:rsidRPr="00A96FFB" w:rsidRDefault="00C44A3A" w:rsidP="00C44A3A">
      <w:pPr>
        <w:shd w:val="clear" w:color="auto" w:fill="FFFFFF"/>
        <w:spacing w:after="0" w:line="234" w:lineRule="atLeast"/>
        <w:ind w:left="720"/>
        <w:jc w:val="both"/>
        <w:rPr>
          <w:rFonts w:ascii="Arial" w:eastAsia="Times New Roman" w:hAnsi="Arial" w:cs="Arial"/>
          <w:color w:val="0000FF"/>
          <w:sz w:val="24"/>
          <w:szCs w:val="24"/>
        </w:rPr>
      </w:pPr>
      <w:r w:rsidRPr="00A96FFB">
        <w:rPr>
          <w:rFonts w:ascii="Arial" w:eastAsia="Times New Roman" w:hAnsi="Arial" w:cs="Arial"/>
          <w:color w:val="0000FF"/>
          <w:sz w:val="24"/>
          <w:szCs w:val="24"/>
          <w:lang w:val="vi-VN"/>
        </w:rPr>
        <w:t>1. Chính sách hỗ trợ tiền ăn</w:t>
      </w:r>
      <w:bookmarkEnd w:id="21"/>
    </w:p>
    <w:p w:rsidR="00C44A3A" w:rsidRPr="00A96FFB" w:rsidRDefault="00C44A3A" w:rsidP="00C44A3A">
      <w:pPr>
        <w:shd w:val="clear" w:color="auto" w:fill="FFFFFF"/>
        <w:spacing w:after="0" w:line="234" w:lineRule="atLeast"/>
        <w:ind w:left="720"/>
        <w:jc w:val="both"/>
        <w:rPr>
          <w:rFonts w:ascii="Arial" w:eastAsia="Times New Roman" w:hAnsi="Arial" w:cs="Arial"/>
          <w:color w:val="000000"/>
          <w:sz w:val="24"/>
          <w:szCs w:val="24"/>
        </w:rPr>
      </w:pPr>
      <w:r w:rsidRPr="00A96FFB">
        <w:rPr>
          <w:rFonts w:ascii="Arial" w:eastAsia="Times New Roman" w:hAnsi="Arial" w:cs="Arial"/>
          <w:color w:val="000000"/>
          <w:sz w:val="24"/>
          <w:szCs w:val="24"/>
          <w:lang w:val="vi-VN"/>
        </w:rPr>
        <w:t>a) Đối tượng quy định tại điểm b khoản 5 Điều 1 Nghị quyết số </w:t>
      </w:r>
      <w:hyperlink r:id="rId14" w:tgtFrame="_blank" w:tooltip="Nghị quyết 16/NQ-CP" w:history="1">
        <w:r w:rsidRPr="00792504">
          <w:rPr>
            <w:rFonts w:ascii="Arial" w:eastAsia="Times New Roman" w:hAnsi="Arial" w:cs="Arial"/>
            <w:color w:val="0E70C3"/>
            <w:sz w:val="24"/>
            <w:szCs w:val="24"/>
            <w:lang w:val="vi-VN"/>
          </w:rPr>
          <w:t>16/NQ-CP</w:t>
        </w:r>
      </w:hyperlink>
      <w:r w:rsidRPr="00A96FFB">
        <w:rPr>
          <w:rFonts w:ascii="Arial" w:eastAsia="Times New Roman" w:hAnsi="Arial" w:cs="Arial"/>
          <w:color w:val="000000"/>
          <w:sz w:val="24"/>
          <w:szCs w:val="24"/>
          <w:lang w:val="vi-VN"/>
        </w:rPr>
        <w:t xml:space="preserve"> ngày 08 tháng 02 năm 2021 của Chính phủ về chi phí cách ly y tế, khám chữa bệnh và một số chế độ đặc thù trong phòng, chống dịch Covid-19 được </w:t>
      </w:r>
      <w:r w:rsidRPr="00A96FFB">
        <w:rPr>
          <w:rFonts w:ascii="Arial" w:eastAsia="Times New Roman" w:hAnsi="Arial" w:cs="Arial"/>
          <w:color w:val="000000"/>
          <w:sz w:val="24"/>
          <w:szCs w:val="24"/>
          <w:u w:val="single"/>
          <w:lang w:val="vi-VN"/>
        </w:rPr>
        <w:t xml:space="preserve">hỗ trợ tiền ăn </w:t>
      </w:r>
      <w:r w:rsidRPr="00A96FFB">
        <w:rPr>
          <w:rFonts w:ascii="Arial" w:eastAsia="Times New Roman" w:hAnsi="Arial" w:cs="Arial"/>
          <w:color w:val="FF0000"/>
          <w:sz w:val="24"/>
          <w:szCs w:val="24"/>
          <w:u w:val="single"/>
          <w:lang w:val="vi-VN"/>
        </w:rPr>
        <w:t xml:space="preserve">80.000 đồng/người/ngày </w:t>
      </w:r>
      <w:r w:rsidRPr="00A96FFB">
        <w:rPr>
          <w:rFonts w:ascii="Arial" w:eastAsia="Times New Roman" w:hAnsi="Arial" w:cs="Arial"/>
          <w:color w:val="000000"/>
          <w:sz w:val="24"/>
          <w:szCs w:val="24"/>
          <w:u w:val="single"/>
          <w:lang w:val="vi-VN"/>
        </w:rPr>
        <w:t>trong thời gian phải áp dụng biện pháp cách ly y tế tập trung.</w:t>
      </w:r>
    </w:p>
    <w:p w:rsidR="00C44A3A" w:rsidRPr="00A96FFB" w:rsidRDefault="00C44A3A" w:rsidP="00C44A3A">
      <w:pPr>
        <w:shd w:val="clear" w:color="auto" w:fill="FFFFFF"/>
        <w:spacing w:before="120" w:after="120" w:line="234" w:lineRule="atLeast"/>
        <w:ind w:left="720"/>
        <w:jc w:val="both"/>
        <w:rPr>
          <w:rFonts w:ascii="Arial" w:eastAsia="Times New Roman" w:hAnsi="Arial" w:cs="Arial"/>
          <w:color w:val="0000FF"/>
          <w:sz w:val="24"/>
          <w:szCs w:val="24"/>
        </w:rPr>
      </w:pPr>
      <w:r w:rsidRPr="00A96FFB">
        <w:rPr>
          <w:rFonts w:ascii="Arial" w:eastAsia="Times New Roman" w:hAnsi="Arial" w:cs="Arial"/>
          <w:color w:val="0000FF"/>
          <w:sz w:val="24"/>
          <w:szCs w:val="24"/>
          <w:lang w:val="vi-VN"/>
        </w:rPr>
        <w:t>2. Chính sách hỗ trợ người </w:t>
      </w:r>
      <w:r w:rsidRPr="00A96FFB">
        <w:rPr>
          <w:rFonts w:ascii="Arial" w:eastAsia="Times New Roman" w:hAnsi="Arial" w:cs="Arial"/>
          <w:color w:val="0000FF"/>
          <w:sz w:val="24"/>
          <w:szCs w:val="24"/>
        </w:rPr>
        <w:t>la</w:t>
      </w:r>
      <w:r w:rsidRPr="00A96FFB">
        <w:rPr>
          <w:rFonts w:ascii="Arial" w:eastAsia="Times New Roman" w:hAnsi="Arial" w:cs="Arial"/>
          <w:color w:val="0000FF"/>
          <w:sz w:val="24"/>
          <w:szCs w:val="24"/>
          <w:lang w:val="vi-VN"/>
        </w:rPr>
        <w:t>o động tạm hoãn thực hiện hợp đồng lao động, nghỉ việc không hư</w:t>
      </w:r>
      <w:r w:rsidRPr="00A96FFB">
        <w:rPr>
          <w:rFonts w:ascii="Arial" w:eastAsia="Times New Roman" w:hAnsi="Arial" w:cs="Arial"/>
          <w:color w:val="0000FF"/>
          <w:sz w:val="24"/>
          <w:szCs w:val="24"/>
        </w:rPr>
        <w:t>ở</w:t>
      </w:r>
      <w:r w:rsidRPr="00A96FFB">
        <w:rPr>
          <w:rFonts w:ascii="Arial" w:eastAsia="Times New Roman" w:hAnsi="Arial" w:cs="Arial"/>
          <w:color w:val="0000FF"/>
          <w:sz w:val="24"/>
          <w:szCs w:val="24"/>
          <w:lang w:val="vi-VN"/>
        </w:rPr>
        <w:t>ng lương</w:t>
      </w:r>
    </w:p>
    <w:p w:rsidR="00C44A3A" w:rsidRPr="00A96FFB" w:rsidRDefault="00C44A3A" w:rsidP="00C44A3A">
      <w:pPr>
        <w:shd w:val="clear" w:color="auto" w:fill="FFFFFF"/>
        <w:spacing w:before="120" w:after="120" w:line="234" w:lineRule="atLeast"/>
        <w:ind w:left="720"/>
        <w:jc w:val="both"/>
        <w:rPr>
          <w:rFonts w:ascii="Arial" w:eastAsia="Times New Roman" w:hAnsi="Arial" w:cs="Arial"/>
          <w:color w:val="000000"/>
          <w:sz w:val="24"/>
          <w:szCs w:val="24"/>
          <w:u w:val="single"/>
        </w:rPr>
      </w:pPr>
      <w:r w:rsidRPr="00A96FFB">
        <w:rPr>
          <w:rFonts w:ascii="Arial" w:eastAsia="Times New Roman" w:hAnsi="Arial" w:cs="Arial"/>
          <w:color w:val="000000"/>
          <w:sz w:val="24"/>
          <w:szCs w:val="24"/>
          <w:lang w:val="vi-VN"/>
        </w:rPr>
        <w:t xml:space="preserve">a) </w:t>
      </w:r>
      <w:r w:rsidRPr="00A96FFB">
        <w:rPr>
          <w:rFonts w:ascii="Arial" w:eastAsia="Times New Roman" w:hAnsi="Arial" w:cs="Arial"/>
          <w:color w:val="0000FF"/>
          <w:sz w:val="24"/>
          <w:szCs w:val="24"/>
          <w:lang w:val="vi-VN"/>
        </w:rPr>
        <w:t>Người lao động tạm hoãn thực hiện hợp đồng lao động, nghỉ việc không hư</w:t>
      </w:r>
      <w:r w:rsidRPr="00A96FFB">
        <w:rPr>
          <w:rFonts w:ascii="Arial" w:eastAsia="Times New Roman" w:hAnsi="Arial" w:cs="Arial"/>
          <w:color w:val="0000FF"/>
          <w:sz w:val="24"/>
          <w:szCs w:val="24"/>
        </w:rPr>
        <w:t>ở</w:t>
      </w:r>
      <w:r w:rsidRPr="00A96FFB">
        <w:rPr>
          <w:rFonts w:ascii="Arial" w:eastAsia="Times New Roman" w:hAnsi="Arial" w:cs="Arial"/>
          <w:color w:val="0000FF"/>
          <w:sz w:val="24"/>
          <w:szCs w:val="24"/>
          <w:lang w:val="vi-VN"/>
        </w:rPr>
        <w:t xml:space="preserve">ng lương </w:t>
      </w:r>
      <w:r w:rsidRPr="00A96FFB">
        <w:rPr>
          <w:rFonts w:ascii="Arial" w:eastAsia="Times New Roman" w:hAnsi="Arial" w:cs="Arial"/>
          <w:color w:val="000000"/>
          <w:sz w:val="24"/>
          <w:szCs w:val="24"/>
          <w:lang w:val="vi-VN"/>
        </w:rPr>
        <w:t>tại các doanh nghiệp; cơ sở sản xuất, kinh doanh; cơ sở giáo dục dân lập, tư thục, cơ sở giáo dục công lập tự đảm bảo chi thường xuyên ở các c</w:t>
      </w:r>
      <w:r w:rsidRPr="00A96FFB">
        <w:rPr>
          <w:rFonts w:ascii="Arial" w:eastAsia="Times New Roman" w:hAnsi="Arial" w:cs="Arial"/>
          <w:color w:val="000000"/>
          <w:sz w:val="24"/>
          <w:szCs w:val="24"/>
        </w:rPr>
        <w:t>ấ</w:t>
      </w:r>
      <w:r w:rsidRPr="00A96FFB">
        <w:rPr>
          <w:rFonts w:ascii="Arial" w:eastAsia="Times New Roman" w:hAnsi="Arial" w:cs="Arial"/>
          <w:color w:val="000000"/>
          <w:sz w:val="24"/>
          <w:szCs w:val="24"/>
          <w:lang w:val="vi-VN"/>
        </w:rPr>
        <w:t>p mầm non, mẫu giáo, tiểu học, trung học cơ sở, trung học ph</w:t>
      </w:r>
      <w:r w:rsidRPr="00A96FFB">
        <w:rPr>
          <w:rFonts w:ascii="Arial" w:eastAsia="Times New Roman" w:hAnsi="Arial" w:cs="Arial"/>
          <w:color w:val="000000"/>
          <w:sz w:val="24"/>
          <w:szCs w:val="24"/>
        </w:rPr>
        <w:t>ổ </w:t>
      </w:r>
      <w:r w:rsidRPr="00A96FFB">
        <w:rPr>
          <w:rFonts w:ascii="Arial" w:eastAsia="Times New Roman" w:hAnsi="Arial" w:cs="Arial"/>
          <w:color w:val="000000"/>
          <w:sz w:val="24"/>
          <w:szCs w:val="24"/>
          <w:lang w:val="vi-VN"/>
        </w:rPr>
        <w:t>thông, cơ sở giáo dục nghề nghiệp dân lập, tư thục (có trụ sở chính tại Thành phố H</w:t>
      </w:r>
      <w:r w:rsidRPr="00A96FFB">
        <w:rPr>
          <w:rFonts w:ascii="Arial" w:eastAsia="Times New Roman" w:hAnsi="Arial" w:cs="Arial"/>
          <w:color w:val="000000"/>
          <w:sz w:val="24"/>
          <w:szCs w:val="24"/>
        </w:rPr>
        <w:t>ồ </w:t>
      </w:r>
      <w:r w:rsidRPr="00A96FFB">
        <w:rPr>
          <w:rFonts w:ascii="Arial" w:eastAsia="Times New Roman" w:hAnsi="Arial" w:cs="Arial"/>
          <w:color w:val="000000"/>
          <w:sz w:val="24"/>
          <w:szCs w:val="24"/>
          <w:lang w:val="vi-VN"/>
        </w:rPr>
        <w:t>Chí Minh) có thời gian tạm hoãn thực hiện hợp đồng lao động, nghỉ việc không hưởng lương trong thời hạn của hợp đồng lao động, từ 30 ngày liên tục trở lên, tính từ ngày 01 tháng 5 năm 2021 đến hết ngày 31 tháng 12 năm 2021 và thời điểm bắt </w:t>
      </w:r>
      <w:r w:rsidRPr="00A96FFB">
        <w:rPr>
          <w:rFonts w:ascii="Arial" w:eastAsia="Times New Roman" w:hAnsi="Arial" w:cs="Arial"/>
          <w:color w:val="000000"/>
          <w:sz w:val="24"/>
          <w:szCs w:val="24"/>
        </w:rPr>
        <w:t>đ</w:t>
      </w:r>
      <w:r w:rsidRPr="00A96FFB">
        <w:rPr>
          <w:rFonts w:ascii="Arial" w:eastAsia="Times New Roman" w:hAnsi="Arial" w:cs="Arial"/>
          <w:color w:val="000000"/>
          <w:sz w:val="24"/>
          <w:szCs w:val="24"/>
          <w:lang w:val="vi-VN"/>
        </w:rPr>
        <w:t xml:space="preserve">ầu tạm hoãn thực hiện hợp đồng lao động, nghỉ việc không hưởng lương trong khoảng thời gian từ ngày 01 tháng 5 năm 2021 đến hết ngày 31 tháng 12 năm 2021; </w:t>
      </w:r>
      <w:r w:rsidRPr="00A96FFB">
        <w:rPr>
          <w:rFonts w:ascii="Arial" w:eastAsia="Times New Roman" w:hAnsi="Arial" w:cs="Arial"/>
          <w:color w:val="000000"/>
          <w:sz w:val="24"/>
          <w:szCs w:val="24"/>
          <w:u w:val="single"/>
          <w:lang w:val="vi-VN"/>
        </w:rPr>
        <w:t>đang tham gia bảo hiểm xã hội bắt buộc tính đến thời </w:t>
      </w:r>
      <w:r w:rsidRPr="00A96FFB">
        <w:rPr>
          <w:rFonts w:ascii="Arial" w:eastAsia="Times New Roman" w:hAnsi="Arial" w:cs="Arial"/>
          <w:color w:val="000000"/>
          <w:sz w:val="24"/>
          <w:szCs w:val="24"/>
          <w:u w:val="single"/>
        </w:rPr>
        <w:t>đ</w:t>
      </w:r>
      <w:r w:rsidRPr="00A96FFB">
        <w:rPr>
          <w:rFonts w:ascii="Arial" w:eastAsia="Times New Roman" w:hAnsi="Arial" w:cs="Arial"/>
          <w:color w:val="000000"/>
          <w:sz w:val="24"/>
          <w:szCs w:val="24"/>
          <w:u w:val="single"/>
          <w:lang w:val="vi-VN"/>
        </w:rPr>
        <w:t xml:space="preserve">iểm ngay trước khi tạm hoãn thực hiện hợp đồng lao động, nghỉ việc không hưởng lương thì được </w:t>
      </w:r>
      <w:r w:rsidRPr="00A96FFB">
        <w:rPr>
          <w:rFonts w:ascii="Arial" w:eastAsia="Times New Roman" w:hAnsi="Arial" w:cs="Arial"/>
          <w:color w:val="FF0000"/>
          <w:sz w:val="24"/>
          <w:szCs w:val="24"/>
          <w:u w:val="single"/>
          <w:lang w:val="vi-VN"/>
        </w:rPr>
        <w:t>hỗ trợ 1 lần 1.800.000 đ</w:t>
      </w:r>
      <w:r w:rsidRPr="00A96FFB">
        <w:rPr>
          <w:rFonts w:ascii="Arial" w:eastAsia="Times New Roman" w:hAnsi="Arial" w:cs="Arial"/>
          <w:color w:val="FF0000"/>
          <w:sz w:val="24"/>
          <w:szCs w:val="24"/>
          <w:u w:val="single"/>
        </w:rPr>
        <w:t>ồ</w:t>
      </w:r>
      <w:r w:rsidRPr="00A96FFB">
        <w:rPr>
          <w:rFonts w:ascii="Arial" w:eastAsia="Times New Roman" w:hAnsi="Arial" w:cs="Arial"/>
          <w:color w:val="FF0000"/>
          <w:sz w:val="24"/>
          <w:szCs w:val="24"/>
          <w:u w:val="single"/>
          <w:lang w:val="vi-VN"/>
        </w:rPr>
        <w:t>ng/người.</w:t>
      </w:r>
    </w:p>
    <w:p w:rsidR="00C44A3A" w:rsidRPr="00A96FFB" w:rsidRDefault="00C44A3A" w:rsidP="00C44A3A">
      <w:pPr>
        <w:shd w:val="clear" w:color="auto" w:fill="FFFFFF"/>
        <w:spacing w:before="120" w:after="120" w:line="234" w:lineRule="atLeast"/>
        <w:ind w:left="720"/>
        <w:jc w:val="both"/>
        <w:rPr>
          <w:rFonts w:ascii="Arial" w:eastAsia="Times New Roman" w:hAnsi="Arial" w:cs="Arial"/>
          <w:color w:val="000000"/>
          <w:sz w:val="24"/>
          <w:szCs w:val="24"/>
        </w:rPr>
      </w:pPr>
      <w:r w:rsidRPr="00A96FFB">
        <w:rPr>
          <w:rFonts w:ascii="Arial" w:eastAsia="Times New Roman" w:hAnsi="Arial" w:cs="Arial"/>
          <w:color w:val="000000"/>
          <w:sz w:val="24"/>
          <w:szCs w:val="24"/>
          <w:lang w:val="vi-VN"/>
        </w:rPr>
        <w:t xml:space="preserve">b) Riêng đối với người lao động đang mang thai được hỗ trợ thêm 1.000.000 đồng/người; </w:t>
      </w:r>
      <w:r w:rsidRPr="00A96FFB">
        <w:rPr>
          <w:rFonts w:ascii="Arial" w:eastAsia="Times New Roman" w:hAnsi="Arial" w:cs="Arial"/>
          <w:color w:val="000000"/>
          <w:sz w:val="24"/>
          <w:szCs w:val="24"/>
          <w:u w:val="single"/>
          <w:lang w:val="vi-VN"/>
        </w:rPr>
        <w:t xml:space="preserve">người đang nuôi con chưa đủ 6 tuổi được </w:t>
      </w:r>
      <w:r w:rsidRPr="00A96FFB">
        <w:rPr>
          <w:rFonts w:ascii="Arial" w:eastAsia="Times New Roman" w:hAnsi="Arial" w:cs="Arial"/>
          <w:color w:val="FF0000"/>
          <w:sz w:val="24"/>
          <w:szCs w:val="24"/>
          <w:u w:val="single"/>
          <w:lang w:val="vi-VN"/>
        </w:rPr>
        <w:t>hỗ tr</w:t>
      </w:r>
      <w:r w:rsidRPr="00A96FFB">
        <w:rPr>
          <w:rFonts w:ascii="Arial" w:eastAsia="Times New Roman" w:hAnsi="Arial" w:cs="Arial"/>
          <w:color w:val="FF0000"/>
          <w:sz w:val="24"/>
          <w:szCs w:val="24"/>
          <w:u w:val="single"/>
        </w:rPr>
        <w:t>ợ </w:t>
      </w:r>
      <w:r w:rsidRPr="00A96FFB">
        <w:rPr>
          <w:rFonts w:ascii="Arial" w:eastAsia="Times New Roman" w:hAnsi="Arial" w:cs="Arial"/>
          <w:color w:val="FF0000"/>
          <w:sz w:val="24"/>
          <w:szCs w:val="24"/>
          <w:u w:val="single"/>
          <w:lang w:val="vi-VN"/>
        </w:rPr>
        <w:t>thêm</w:t>
      </w:r>
      <w:r w:rsidRPr="00A96FFB">
        <w:rPr>
          <w:rFonts w:ascii="Arial" w:eastAsia="Times New Roman" w:hAnsi="Arial" w:cs="Arial"/>
          <w:color w:val="FF0000"/>
          <w:sz w:val="24"/>
          <w:szCs w:val="24"/>
          <w:u w:val="single"/>
        </w:rPr>
        <w:t> 1</w:t>
      </w:r>
      <w:r w:rsidRPr="00A96FFB">
        <w:rPr>
          <w:rFonts w:ascii="Arial" w:eastAsia="Times New Roman" w:hAnsi="Arial" w:cs="Arial"/>
          <w:color w:val="FF0000"/>
          <w:sz w:val="24"/>
          <w:szCs w:val="24"/>
          <w:u w:val="single"/>
          <w:lang w:val="vi-VN"/>
        </w:rPr>
        <w:t xml:space="preserve">.000.000 đồng/trẻ em chưa đủ 6 tuổi </w:t>
      </w:r>
      <w:r w:rsidRPr="00A96FFB">
        <w:rPr>
          <w:rFonts w:ascii="Arial" w:eastAsia="Times New Roman" w:hAnsi="Arial" w:cs="Arial"/>
          <w:color w:val="000000"/>
          <w:sz w:val="24"/>
          <w:szCs w:val="24"/>
          <w:u w:val="single"/>
          <w:lang w:val="vi-VN"/>
        </w:rPr>
        <w:t>và chỉ hỗ trợ cho 01 người là mẹ hoặc cha, hoặc người trực tiếp nuôi dư</w:t>
      </w:r>
      <w:r w:rsidRPr="00A96FFB">
        <w:rPr>
          <w:rFonts w:ascii="Arial" w:eastAsia="Times New Roman" w:hAnsi="Arial" w:cs="Arial"/>
          <w:color w:val="000000"/>
          <w:sz w:val="24"/>
          <w:szCs w:val="24"/>
          <w:u w:val="single"/>
        </w:rPr>
        <w:t>ỡ</w:t>
      </w:r>
      <w:r w:rsidRPr="00A96FFB">
        <w:rPr>
          <w:rFonts w:ascii="Arial" w:eastAsia="Times New Roman" w:hAnsi="Arial" w:cs="Arial"/>
          <w:color w:val="000000"/>
          <w:sz w:val="24"/>
          <w:szCs w:val="24"/>
          <w:u w:val="single"/>
          <w:lang w:val="vi-VN"/>
        </w:rPr>
        <w:t>ng.</w:t>
      </w:r>
    </w:p>
    <w:p w:rsidR="00AB3D6E" w:rsidRPr="00A96FFB" w:rsidRDefault="00AB3D6E" w:rsidP="00AB3D6E">
      <w:pPr>
        <w:shd w:val="clear" w:color="auto" w:fill="FFFFFF"/>
        <w:spacing w:before="120" w:after="120" w:line="234" w:lineRule="atLeast"/>
        <w:ind w:left="720"/>
        <w:rPr>
          <w:rFonts w:ascii="Arial" w:eastAsia="Times New Roman" w:hAnsi="Arial" w:cs="Arial"/>
          <w:color w:val="000000"/>
          <w:sz w:val="24"/>
          <w:szCs w:val="24"/>
        </w:rPr>
      </w:pPr>
      <w:r w:rsidRPr="00A96FFB">
        <w:rPr>
          <w:rFonts w:ascii="Arial" w:eastAsia="Times New Roman" w:hAnsi="Arial" w:cs="Arial"/>
          <w:color w:val="000000"/>
          <w:sz w:val="24"/>
          <w:szCs w:val="24"/>
          <w:lang w:val="vi-VN"/>
        </w:rPr>
        <w:t xml:space="preserve">4. Chính sách hỗ trợ người </w:t>
      </w:r>
      <w:r w:rsidRPr="00A96FFB">
        <w:rPr>
          <w:rFonts w:ascii="Arial" w:eastAsia="Times New Roman" w:hAnsi="Arial" w:cs="Arial"/>
          <w:color w:val="0000FF"/>
          <w:sz w:val="24"/>
          <w:szCs w:val="24"/>
          <w:lang w:val="vi-VN"/>
        </w:rPr>
        <w:t xml:space="preserve">lao động không có giao kết hợp đồng lao động (lao động tự do) </w:t>
      </w:r>
      <w:r w:rsidRPr="00A96FFB">
        <w:rPr>
          <w:rFonts w:ascii="Arial" w:eastAsia="Times New Roman" w:hAnsi="Arial" w:cs="Arial"/>
          <w:color w:val="000000"/>
          <w:sz w:val="24"/>
          <w:szCs w:val="24"/>
          <w:lang w:val="vi-VN"/>
        </w:rPr>
        <w:t>b</w:t>
      </w:r>
      <w:r w:rsidRPr="00A96FFB">
        <w:rPr>
          <w:rFonts w:ascii="Arial" w:eastAsia="Times New Roman" w:hAnsi="Arial" w:cs="Arial"/>
          <w:color w:val="000000"/>
          <w:sz w:val="24"/>
          <w:szCs w:val="24"/>
        </w:rPr>
        <w:t>ị</w:t>
      </w:r>
      <w:r w:rsidRPr="00A96FFB">
        <w:rPr>
          <w:rFonts w:ascii="Arial" w:eastAsia="Times New Roman" w:hAnsi="Arial" w:cs="Arial"/>
          <w:color w:val="000000"/>
          <w:sz w:val="24"/>
          <w:szCs w:val="24"/>
          <w:lang w:val="vi-VN"/>
        </w:rPr>
        <w:t> m</w:t>
      </w:r>
      <w:r w:rsidRPr="00A96FFB">
        <w:rPr>
          <w:rFonts w:ascii="Arial" w:eastAsia="Times New Roman" w:hAnsi="Arial" w:cs="Arial"/>
          <w:color w:val="000000"/>
          <w:sz w:val="24"/>
          <w:szCs w:val="24"/>
        </w:rPr>
        <w:t>ấ</w:t>
      </w:r>
      <w:r w:rsidRPr="00A96FFB">
        <w:rPr>
          <w:rFonts w:ascii="Arial" w:eastAsia="Times New Roman" w:hAnsi="Arial" w:cs="Arial"/>
          <w:color w:val="000000"/>
          <w:sz w:val="24"/>
          <w:szCs w:val="24"/>
          <w:lang w:val="vi-VN"/>
        </w:rPr>
        <w:t>t việc làm do ảnh hưởng của dịch Covid-19</w:t>
      </w:r>
    </w:p>
    <w:p w:rsidR="00AB3D6E" w:rsidRPr="00A96FFB" w:rsidRDefault="00AB3D6E" w:rsidP="00AB3D6E">
      <w:pPr>
        <w:shd w:val="clear" w:color="auto" w:fill="FFFFFF"/>
        <w:spacing w:after="0" w:line="234" w:lineRule="atLeast"/>
        <w:ind w:left="720"/>
        <w:rPr>
          <w:rFonts w:ascii="Arial" w:eastAsia="Times New Roman" w:hAnsi="Arial" w:cs="Arial"/>
          <w:color w:val="000000"/>
          <w:sz w:val="24"/>
          <w:szCs w:val="24"/>
        </w:rPr>
      </w:pPr>
      <w:r w:rsidRPr="00A96FFB">
        <w:rPr>
          <w:rFonts w:ascii="Arial" w:eastAsia="Times New Roman" w:hAnsi="Arial" w:cs="Arial"/>
          <w:color w:val="000000"/>
          <w:sz w:val="24"/>
          <w:szCs w:val="24"/>
          <w:lang w:val="vi-VN"/>
        </w:rPr>
        <w:t>a) Người lao động không có giao kết hợp đồng lao động (lao động tự do) cư trú hợp pháp trên địa bàn Thành phố Hồ Chí Minh (trường hợp tạm trú phải có đăng ký tạm tr</w:t>
      </w:r>
      <w:r w:rsidRPr="00A96FFB">
        <w:rPr>
          <w:rFonts w:ascii="Arial" w:eastAsia="Times New Roman" w:hAnsi="Arial" w:cs="Arial"/>
          <w:color w:val="000000"/>
          <w:sz w:val="24"/>
          <w:szCs w:val="24"/>
        </w:rPr>
        <w:t>ú </w:t>
      </w:r>
      <w:r w:rsidRPr="00A96FFB">
        <w:rPr>
          <w:rFonts w:ascii="Arial" w:eastAsia="Times New Roman" w:hAnsi="Arial" w:cs="Arial"/>
          <w:color w:val="000000"/>
          <w:sz w:val="24"/>
          <w:szCs w:val="24"/>
          <w:lang w:val="vi-VN"/>
        </w:rPr>
        <w:t>được cơ quan công an xác nhận) bị m</w:t>
      </w:r>
      <w:r w:rsidRPr="00A96FFB">
        <w:rPr>
          <w:rFonts w:ascii="Arial" w:eastAsia="Times New Roman" w:hAnsi="Arial" w:cs="Arial"/>
          <w:color w:val="000000"/>
          <w:sz w:val="24"/>
          <w:szCs w:val="24"/>
        </w:rPr>
        <w:t>ấ</w:t>
      </w:r>
      <w:r w:rsidRPr="00A96FFB">
        <w:rPr>
          <w:rFonts w:ascii="Arial" w:eastAsia="Times New Roman" w:hAnsi="Arial" w:cs="Arial"/>
          <w:color w:val="000000"/>
          <w:sz w:val="24"/>
          <w:szCs w:val="24"/>
          <w:lang w:val="vi-VN"/>
        </w:rPr>
        <w:t>t việc làm, không c</w:t>
      </w:r>
      <w:r w:rsidRPr="00A96FFB">
        <w:rPr>
          <w:rFonts w:ascii="Arial" w:eastAsia="Times New Roman" w:hAnsi="Arial" w:cs="Arial"/>
          <w:color w:val="000000"/>
          <w:sz w:val="24"/>
          <w:szCs w:val="24"/>
        </w:rPr>
        <w:t>ó </w:t>
      </w:r>
      <w:r w:rsidRPr="00A96FFB">
        <w:rPr>
          <w:rFonts w:ascii="Arial" w:eastAsia="Times New Roman" w:hAnsi="Arial" w:cs="Arial"/>
          <w:color w:val="000000"/>
          <w:sz w:val="24"/>
          <w:szCs w:val="24"/>
          <w:lang w:val="vi-VN"/>
        </w:rPr>
        <w:t xml:space="preserve">thu nhập hoặc có thu nhập </w:t>
      </w:r>
      <w:r w:rsidRPr="00A96FFB">
        <w:rPr>
          <w:rFonts w:ascii="Arial" w:eastAsia="Times New Roman" w:hAnsi="Arial" w:cs="Arial"/>
          <w:color w:val="0000FF"/>
          <w:sz w:val="24"/>
          <w:szCs w:val="24"/>
          <w:lang w:val="vi-VN"/>
        </w:rPr>
        <w:t>th</w:t>
      </w:r>
      <w:r w:rsidRPr="00A96FFB">
        <w:rPr>
          <w:rFonts w:ascii="Arial" w:eastAsia="Times New Roman" w:hAnsi="Arial" w:cs="Arial"/>
          <w:color w:val="0000FF"/>
          <w:sz w:val="24"/>
          <w:szCs w:val="24"/>
        </w:rPr>
        <w:t>ấ</w:t>
      </w:r>
      <w:r w:rsidRPr="00A96FFB">
        <w:rPr>
          <w:rFonts w:ascii="Arial" w:eastAsia="Times New Roman" w:hAnsi="Arial" w:cs="Arial"/>
          <w:color w:val="0000FF"/>
          <w:sz w:val="24"/>
          <w:szCs w:val="24"/>
          <w:lang w:val="vi-VN"/>
        </w:rPr>
        <w:t>p hơn 4.000</w:t>
      </w:r>
      <w:r w:rsidRPr="00A96FFB">
        <w:rPr>
          <w:rFonts w:ascii="Arial" w:eastAsia="Times New Roman" w:hAnsi="Arial" w:cs="Arial"/>
          <w:color w:val="0000FF"/>
          <w:sz w:val="24"/>
          <w:szCs w:val="24"/>
        </w:rPr>
        <w:t>.</w:t>
      </w:r>
      <w:r w:rsidRPr="00A96FFB">
        <w:rPr>
          <w:rFonts w:ascii="Arial" w:eastAsia="Times New Roman" w:hAnsi="Arial" w:cs="Arial"/>
          <w:color w:val="0000FF"/>
          <w:sz w:val="24"/>
          <w:szCs w:val="24"/>
          <w:lang w:val="vi-VN"/>
        </w:rPr>
        <w:t xml:space="preserve">000 đồng/tháng </w:t>
      </w:r>
      <w:r w:rsidRPr="00A96FFB">
        <w:rPr>
          <w:rFonts w:ascii="Arial" w:eastAsia="Times New Roman" w:hAnsi="Arial" w:cs="Arial"/>
          <w:color w:val="000000"/>
          <w:sz w:val="24"/>
          <w:szCs w:val="24"/>
          <w:lang w:val="vi-VN"/>
        </w:rPr>
        <w:t>(m</w:t>
      </w:r>
      <w:r w:rsidRPr="00A96FFB">
        <w:rPr>
          <w:rFonts w:ascii="Arial" w:eastAsia="Times New Roman" w:hAnsi="Arial" w:cs="Arial"/>
          <w:color w:val="000000"/>
          <w:sz w:val="24"/>
          <w:szCs w:val="24"/>
        </w:rPr>
        <w:t>ứ</w:t>
      </w:r>
      <w:r w:rsidRPr="00A96FFB">
        <w:rPr>
          <w:rFonts w:ascii="Arial" w:eastAsia="Times New Roman" w:hAnsi="Arial" w:cs="Arial"/>
          <w:color w:val="000000"/>
          <w:sz w:val="24"/>
          <w:szCs w:val="24"/>
          <w:lang w:val="vi-VN"/>
        </w:rPr>
        <w:t>c chuẩn cận nghèo của </w:t>
      </w:r>
      <w:r w:rsidRPr="00A96FFB">
        <w:rPr>
          <w:rFonts w:ascii="Arial" w:eastAsia="Times New Roman" w:hAnsi="Arial" w:cs="Arial"/>
          <w:color w:val="000000"/>
          <w:sz w:val="24"/>
          <w:szCs w:val="24"/>
        </w:rPr>
        <w:t>t</w:t>
      </w:r>
      <w:r w:rsidRPr="00A96FFB">
        <w:rPr>
          <w:rFonts w:ascii="Arial" w:eastAsia="Times New Roman" w:hAnsi="Arial" w:cs="Arial"/>
          <w:color w:val="000000"/>
          <w:sz w:val="24"/>
          <w:szCs w:val="24"/>
          <w:lang w:val="vi-VN"/>
        </w:rPr>
        <w:t>hành ph</w:t>
      </w:r>
      <w:r w:rsidRPr="00A96FFB">
        <w:rPr>
          <w:rFonts w:ascii="Arial" w:eastAsia="Times New Roman" w:hAnsi="Arial" w:cs="Arial"/>
          <w:color w:val="000000"/>
          <w:sz w:val="24"/>
          <w:szCs w:val="24"/>
        </w:rPr>
        <w:t>ố </w:t>
      </w:r>
      <w:r w:rsidRPr="00A96FFB">
        <w:rPr>
          <w:rFonts w:ascii="Arial" w:eastAsia="Times New Roman" w:hAnsi="Arial" w:cs="Arial"/>
          <w:color w:val="000000"/>
          <w:sz w:val="24"/>
          <w:szCs w:val="24"/>
          <w:lang w:val="vi-VN"/>
        </w:rPr>
        <w:t>giai đoạn 2021-2025) làm một trong s</w:t>
      </w:r>
      <w:r w:rsidRPr="00A96FFB">
        <w:rPr>
          <w:rFonts w:ascii="Arial" w:eastAsia="Times New Roman" w:hAnsi="Arial" w:cs="Arial"/>
          <w:color w:val="000000"/>
          <w:sz w:val="24"/>
          <w:szCs w:val="24"/>
        </w:rPr>
        <w:t>á</w:t>
      </w:r>
      <w:r w:rsidRPr="00A96FFB">
        <w:rPr>
          <w:rFonts w:ascii="Arial" w:eastAsia="Times New Roman" w:hAnsi="Arial" w:cs="Arial"/>
          <w:color w:val="000000"/>
          <w:sz w:val="24"/>
          <w:szCs w:val="24"/>
          <w:lang w:val="vi-VN"/>
        </w:rPr>
        <w:t>u loại công việc sau: Bán hàng rong, buôn bán nhỏ lẻ trên đường phố; thu gom rác, phế liệu; bốc vác, vận chuy</w:t>
      </w:r>
      <w:r w:rsidRPr="00A96FFB">
        <w:rPr>
          <w:rFonts w:ascii="Arial" w:eastAsia="Times New Roman" w:hAnsi="Arial" w:cs="Arial"/>
          <w:color w:val="000000"/>
          <w:sz w:val="24"/>
          <w:szCs w:val="24"/>
        </w:rPr>
        <w:t>ể</w:t>
      </w:r>
      <w:r w:rsidRPr="00A96FFB">
        <w:rPr>
          <w:rFonts w:ascii="Arial" w:eastAsia="Times New Roman" w:hAnsi="Arial" w:cs="Arial"/>
          <w:color w:val="000000"/>
          <w:sz w:val="24"/>
          <w:szCs w:val="24"/>
          <w:lang w:val="vi-VN"/>
        </w:rPr>
        <w:t>n hàng hóa; bán vé s</w:t>
      </w:r>
      <w:r w:rsidRPr="00A96FFB">
        <w:rPr>
          <w:rFonts w:ascii="Arial" w:eastAsia="Times New Roman" w:hAnsi="Arial" w:cs="Arial"/>
          <w:color w:val="000000"/>
          <w:sz w:val="24"/>
          <w:szCs w:val="24"/>
        </w:rPr>
        <w:t>ố </w:t>
      </w:r>
      <w:r w:rsidRPr="00A96FFB">
        <w:rPr>
          <w:rFonts w:ascii="Arial" w:eastAsia="Times New Roman" w:hAnsi="Arial" w:cs="Arial"/>
          <w:color w:val="000000"/>
          <w:sz w:val="24"/>
          <w:szCs w:val="24"/>
          <w:lang w:val="vi-VN"/>
        </w:rPr>
        <w:t xml:space="preserve">lưu động; </w:t>
      </w:r>
      <w:r w:rsidRPr="00A96FFB">
        <w:rPr>
          <w:rFonts w:ascii="Arial" w:eastAsia="Times New Roman" w:hAnsi="Arial" w:cs="Arial"/>
          <w:color w:val="FF0000"/>
          <w:sz w:val="24"/>
          <w:szCs w:val="24"/>
          <w:u w:val="single"/>
          <w:lang w:val="vi-VN"/>
        </w:rPr>
        <w:t xml:space="preserve">tự làm hoặc </w:t>
      </w:r>
      <w:r w:rsidRPr="00A96FFB">
        <w:rPr>
          <w:rFonts w:ascii="Arial" w:eastAsia="Times New Roman" w:hAnsi="Arial" w:cs="Arial"/>
          <w:color w:val="000000"/>
          <w:sz w:val="24"/>
          <w:szCs w:val="24"/>
          <w:lang w:val="vi-VN"/>
        </w:rPr>
        <w:t xml:space="preserve">làm việc tại các hộ kinh doanh trong lĩnh vực ăn uống, lưu trú, du lịch, chăm </w:t>
      </w:r>
      <w:r w:rsidRPr="00A96FFB">
        <w:rPr>
          <w:rFonts w:ascii="Arial" w:eastAsia="Times New Roman" w:hAnsi="Arial" w:cs="Arial"/>
          <w:color w:val="000000"/>
          <w:sz w:val="24"/>
          <w:szCs w:val="24"/>
          <w:lang w:val="vi-VN"/>
        </w:rPr>
        <w:lastRenderedPageBreak/>
        <w:t>sóc sức khỏe (bao gồm cả bảo vệ); làm công việc thuộc một số lĩnh vực ngành nghề phải tạm ngừng hoạt động theo chỉ đạo của Ủy ban nhân dân Thành phố tại Công văn s</w:t>
      </w:r>
      <w:r w:rsidRPr="00A96FFB">
        <w:rPr>
          <w:rFonts w:ascii="Arial" w:eastAsia="Times New Roman" w:hAnsi="Arial" w:cs="Arial"/>
          <w:color w:val="000000"/>
          <w:sz w:val="24"/>
          <w:szCs w:val="24"/>
        </w:rPr>
        <w:t>ố</w:t>
      </w:r>
      <w:r w:rsidRPr="00A96FFB">
        <w:rPr>
          <w:rFonts w:ascii="Arial" w:eastAsia="Times New Roman" w:hAnsi="Arial" w:cs="Arial"/>
          <w:color w:val="000000"/>
          <w:sz w:val="24"/>
          <w:szCs w:val="24"/>
          <w:lang w:val="vi-VN"/>
        </w:rPr>
        <w:t> </w:t>
      </w:r>
      <w:hyperlink r:id="rId15" w:tgtFrame="_blank" w:tooltip="Công văn 1749/UBND-VX" w:history="1">
        <w:r w:rsidRPr="00792504">
          <w:rPr>
            <w:rFonts w:ascii="Arial" w:eastAsia="Times New Roman" w:hAnsi="Arial" w:cs="Arial"/>
            <w:color w:val="0E70C3"/>
            <w:sz w:val="24"/>
            <w:szCs w:val="24"/>
            <w:lang w:val="vi-VN"/>
          </w:rPr>
          <w:t>1749/UBND-VX</w:t>
        </w:r>
      </w:hyperlink>
      <w:r w:rsidRPr="00A96FFB">
        <w:rPr>
          <w:rFonts w:ascii="Arial" w:eastAsia="Times New Roman" w:hAnsi="Arial" w:cs="Arial"/>
          <w:color w:val="000000"/>
          <w:sz w:val="24"/>
          <w:szCs w:val="24"/>
          <w:lang w:val="vi-VN"/>
        </w:rPr>
        <w:t> ngày 30 tháng 5 năm 2021.</w:t>
      </w:r>
    </w:p>
    <w:p w:rsidR="00AB3D6E" w:rsidRPr="00A96FFB" w:rsidRDefault="00AB3D6E" w:rsidP="00AB3D6E">
      <w:pPr>
        <w:shd w:val="clear" w:color="auto" w:fill="FFFFFF"/>
        <w:spacing w:before="120" w:after="120" w:line="234" w:lineRule="atLeast"/>
        <w:ind w:left="720"/>
        <w:rPr>
          <w:rFonts w:ascii="Arial" w:eastAsia="Times New Roman" w:hAnsi="Arial" w:cs="Arial"/>
          <w:color w:val="000000"/>
          <w:sz w:val="24"/>
          <w:szCs w:val="24"/>
          <w:u w:val="single"/>
        </w:rPr>
      </w:pPr>
      <w:r w:rsidRPr="00A96FFB">
        <w:rPr>
          <w:rFonts w:ascii="Arial" w:eastAsia="Times New Roman" w:hAnsi="Arial" w:cs="Arial"/>
          <w:color w:val="000000"/>
          <w:sz w:val="24"/>
          <w:szCs w:val="24"/>
          <w:lang w:val="vi-VN"/>
        </w:rPr>
        <w:t xml:space="preserve">b) </w:t>
      </w:r>
      <w:r w:rsidRPr="00A96FFB">
        <w:rPr>
          <w:rFonts w:ascii="Arial" w:eastAsia="Times New Roman" w:hAnsi="Arial" w:cs="Arial"/>
          <w:color w:val="000000"/>
          <w:sz w:val="24"/>
          <w:szCs w:val="24"/>
          <w:u w:val="single"/>
          <w:lang w:val="vi-VN"/>
        </w:rPr>
        <w:t xml:space="preserve">Mức hỗ trợ: </w:t>
      </w:r>
      <w:r w:rsidRPr="00A96FFB">
        <w:rPr>
          <w:rFonts w:ascii="Arial" w:eastAsia="Times New Roman" w:hAnsi="Arial" w:cs="Arial"/>
          <w:color w:val="FF0000"/>
          <w:sz w:val="24"/>
          <w:szCs w:val="24"/>
          <w:u w:val="single"/>
          <w:lang w:val="vi-VN"/>
        </w:rPr>
        <w:t>50.000 đồng/người/ng</w:t>
      </w:r>
      <w:r w:rsidRPr="00A96FFB">
        <w:rPr>
          <w:rFonts w:ascii="Arial" w:eastAsia="Times New Roman" w:hAnsi="Arial" w:cs="Arial"/>
          <w:color w:val="FF0000"/>
          <w:sz w:val="24"/>
          <w:szCs w:val="24"/>
          <w:u w:val="single"/>
        </w:rPr>
        <w:t>à</w:t>
      </w:r>
      <w:r w:rsidRPr="00A96FFB">
        <w:rPr>
          <w:rFonts w:ascii="Arial" w:eastAsia="Times New Roman" w:hAnsi="Arial" w:cs="Arial"/>
          <w:color w:val="FF0000"/>
          <w:sz w:val="24"/>
          <w:szCs w:val="24"/>
          <w:u w:val="single"/>
          <w:lang w:val="vi-VN"/>
        </w:rPr>
        <w:t>y</w:t>
      </w:r>
      <w:r w:rsidRPr="00A96FFB">
        <w:rPr>
          <w:rFonts w:ascii="Arial" w:eastAsia="Times New Roman" w:hAnsi="Arial" w:cs="Arial"/>
          <w:color w:val="000000"/>
          <w:sz w:val="24"/>
          <w:szCs w:val="24"/>
          <w:u w:val="single"/>
        </w:rPr>
        <w:t>.</w:t>
      </w:r>
    </w:p>
    <w:p w:rsidR="00AB3D6E" w:rsidRPr="00A96FFB" w:rsidRDefault="00AB3D6E" w:rsidP="00AB3D6E">
      <w:pPr>
        <w:shd w:val="clear" w:color="auto" w:fill="FFFFFF"/>
        <w:spacing w:after="0" w:line="234" w:lineRule="atLeast"/>
        <w:ind w:left="720"/>
        <w:rPr>
          <w:rFonts w:ascii="Arial" w:eastAsia="Times New Roman" w:hAnsi="Arial" w:cs="Arial"/>
          <w:color w:val="000000"/>
          <w:sz w:val="24"/>
          <w:szCs w:val="24"/>
          <w:u w:val="single"/>
        </w:rPr>
      </w:pPr>
      <w:r w:rsidRPr="00A96FFB">
        <w:rPr>
          <w:rFonts w:ascii="Arial" w:eastAsia="Times New Roman" w:hAnsi="Arial" w:cs="Arial"/>
          <w:color w:val="000000"/>
          <w:sz w:val="24"/>
          <w:szCs w:val="24"/>
          <w:lang w:val="vi-VN"/>
        </w:rPr>
        <w:t xml:space="preserve">c) </w:t>
      </w:r>
      <w:r w:rsidRPr="00A96FFB">
        <w:rPr>
          <w:rFonts w:ascii="Arial" w:eastAsia="Times New Roman" w:hAnsi="Arial" w:cs="Arial"/>
          <w:color w:val="000000"/>
          <w:sz w:val="24"/>
          <w:szCs w:val="24"/>
          <w:u w:val="single"/>
          <w:lang w:val="vi-VN"/>
        </w:rPr>
        <w:t>Thời gian hỗ trợ: áp dụng trong thời gian thực hiện giãn cách x</w:t>
      </w:r>
      <w:r w:rsidRPr="00A96FFB">
        <w:rPr>
          <w:rFonts w:ascii="Arial" w:eastAsia="Times New Roman" w:hAnsi="Arial" w:cs="Arial"/>
          <w:color w:val="000000"/>
          <w:sz w:val="24"/>
          <w:szCs w:val="24"/>
          <w:u w:val="single"/>
        </w:rPr>
        <w:t>ã </w:t>
      </w:r>
      <w:r w:rsidRPr="00A96FFB">
        <w:rPr>
          <w:rFonts w:ascii="Arial" w:eastAsia="Times New Roman" w:hAnsi="Arial" w:cs="Arial"/>
          <w:color w:val="000000"/>
          <w:sz w:val="24"/>
          <w:szCs w:val="24"/>
          <w:u w:val="single"/>
          <w:lang w:val="vi-VN"/>
        </w:rPr>
        <w:t>hội theo Chỉ thị số </w:t>
      </w:r>
      <w:hyperlink r:id="rId16" w:tgtFrame="_blank" w:tooltip="Chỉ thị 15/CT-TTg" w:history="1">
        <w:r w:rsidRPr="004F4D10">
          <w:rPr>
            <w:rFonts w:ascii="Arial" w:eastAsia="Times New Roman" w:hAnsi="Arial" w:cs="Arial"/>
            <w:color w:val="0E70C3"/>
            <w:sz w:val="24"/>
            <w:szCs w:val="24"/>
            <w:u w:val="single"/>
            <w:lang w:val="vi-VN"/>
          </w:rPr>
          <w:t>15/CT-TTg</w:t>
        </w:r>
      </w:hyperlink>
      <w:r w:rsidRPr="00A96FFB">
        <w:rPr>
          <w:rFonts w:ascii="Arial" w:eastAsia="Times New Roman" w:hAnsi="Arial" w:cs="Arial"/>
          <w:color w:val="000000"/>
          <w:sz w:val="24"/>
          <w:szCs w:val="24"/>
          <w:u w:val="single"/>
          <w:lang w:val="vi-VN"/>
        </w:rPr>
        <w:t> ngày 27 tháng 3 năm 2020 của Thủ tướng Chính phủ về quyết liệt thực hiện đợt cao điểm phòng, chống dịch Covid-19; thực hiện đến ngày 31 tháng 12 năm 2021.</w:t>
      </w:r>
    </w:p>
    <w:p w:rsidR="00C42F91" w:rsidRPr="00A96FFB" w:rsidRDefault="00C42F91" w:rsidP="00C42F91">
      <w:pPr>
        <w:shd w:val="clear" w:color="auto" w:fill="FFFFFF"/>
        <w:spacing w:after="0" w:line="234" w:lineRule="atLeast"/>
        <w:ind w:left="720"/>
        <w:rPr>
          <w:rFonts w:ascii="Arial" w:eastAsia="Times New Roman" w:hAnsi="Arial" w:cs="Arial"/>
          <w:color w:val="0000FF"/>
          <w:sz w:val="24"/>
          <w:szCs w:val="24"/>
        </w:rPr>
      </w:pPr>
      <w:r w:rsidRPr="00A96FFB">
        <w:rPr>
          <w:rFonts w:ascii="Arial" w:eastAsia="Times New Roman" w:hAnsi="Arial" w:cs="Arial"/>
          <w:b/>
          <w:bCs/>
          <w:color w:val="0000FF"/>
          <w:sz w:val="24"/>
          <w:szCs w:val="24"/>
          <w:lang w:val="vi-VN"/>
        </w:rPr>
        <w:t>Điều 4.</w:t>
      </w:r>
      <w:r w:rsidRPr="00A96FFB">
        <w:rPr>
          <w:rFonts w:ascii="Arial" w:eastAsia="Times New Roman" w:hAnsi="Arial" w:cs="Arial"/>
          <w:color w:val="0000FF"/>
          <w:sz w:val="24"/>
          <w:szCs w:val="24"/>
          <w:lang w:val="vi-VN"/>
        </w:rPr>
        <w:t> </w:t>
      </w:r>
      <w:bookmarkStart w:id="22" w:name="dieu_4_name"/>
      <w:r w:rsidRPr="00A96FFB">
        <w:rPr>
          <w:rFonts w:ascii="Arial" w:eastAsia="Times New Roman" w:hAnsi="Arial" w:cs="Arial"/>
          <w:color w:val="0000FF"/>
          <w:sz w:val="24"/>
          <w:szCs w:val="24"/>
          <w:lang w:val="vi-VN"/>
        </w:rPr>
        <w:t>Giao Ủy ban nhân dân Thành phố</w:t>
      </w:r>
      <w:bookmarkEnd w:id="22"/>
    </w:p>
    <w:p w:rsidR="00C42F91" w:rsidRPr="00A96FFB" w:rsidRDefault="00C42F91" w:rsidP="00C42F91">
      <w:pPr>
        <w:shd w:val="clear" w:color="auto" w:fill="FFFFFF"/>
        <w:spacing w:before="120" w:after="120" w:line="234" w:lineRule="atLeast"/>
        <w:ind w:left="720"/>
        <w:rPr>
          <w:rFonts w:ascii="Arial" w:eastAsia="Times New Roman" w:hAnsi="Arial" w:cs="Arial"/>
          <w:color w:val="000000"/>
          <w:sz w:val="24"/>
          <w:szCs w:val="24"/>
        </w:rPr>
      </w:pPr>
      <w:r w:rsidRPr="00A96FFB">
        <w:rPr>
          <w:rFonts w:ascii="Arial" w:eastAsia="Times New Roman" w:hAnsi="Arial" w:cs="Arial"/>
          <w:color w:val="000000"/>
          <w:sz w:val="24"/>
          <w:szCs w:val="24"/>
          <w:lang w:val="vi-VN"/>
        </w:rPr>
        <w:t>1. Có kế hoạch tổ chức triển khai cụ thể, phân công rõ ràng, chặt chẽ, thực hiện thống nhất trên địa bàn Thành phố H</w:t>
      </w:r>
      <w:r w:rsidRPr="00A96FFB">
        <w:rPr>
          <w:rFonts w:ascii="Arial" w:eastAsia="Times New Roman" w:hAnsi="Arial" w:cs="Arial"/>
          <w:color w:val="000000"/>
          <w:sz w:val="24"/>
          <w:szCs w:val="24"/>
        </w:rPr>
        <w:t>ồ </w:t>
      </w:r>
      <w:r w:rsidRPr="00A96FFB">
        <w:rPr>
          <w:rFonts w:ascii="Arial" w:eastAsia="Times New Roman" w:hAnsi="Arial" w:cs="Arial"/>
          <w:color w:val="000000"/>
          <w:sz w:val="24"/>
          <w:szCs w:val="24"/>
          <w:lang w:val="vi-VN"/>
        </w:rPr>
        <w:t>Chí Minh, ngay sau khi Hội đồng nhân dân Thành phố ban hành Nghị quyết.</w:t>
      </w:r>
    </w:p>
    <w:p w:rsidR="00C42F91" w:rsidRPr="00A96FFB" w:rsidRDefault="00C42F91" w:rsidP="00C42F91">
      <w:pPr>
        <w:shd w:val="clear" w:color="auto" w:fill="FFFFFF"/>
        <w:spacing w:before="120" w:after="120" w:line="234" w:lineRule="atLeast"/>
        <w:ind w:left="720"/>
        <w:rPr>
          <w:rFonts w:ascii="Arial" w:eastAsia="Times New Roman" w:hAnsi="Arial" w:cs="Arial"/>
          <w:color w:val="000000"/>
          <w:sz w:val="24"/>
          <w:szCs w:val="24"/>
        </w:rPr>
      </w:pPr>
      <w:r w:rsidRPr="00A96FFB">
        <w:rPr>
          <w:rFonts w:ascii="Arial" w:eastAsia="Times New Roman" w:hAnsi="Arial" w:cs="Arial"/>
          <w:color w:val="000000"/>
          <w:sz w:val="24"/>
          <w:szCs w:val="24"/>
          <w:lang w:val="vi-VN"/>
        </w:rPr>
        <w:t>2. Căn cứ tình hình diễn biến của dịch Covid-19 để quyết định thời gian thực hiện hỗ trợ, đảm bảo không vượt thời gian hỗ trợ quy định theo Nghị quyết này, đ</w:t>
      </w:r>
      <w:r w:rsidRPr="00A96FFB">
        <w:rPr>
          <w:rFonts w:ascii="Arial" w:eastAsia="Times New Roman" w:hAnsi="Arial" w:cs="Arial"/>
          <w:color w:val="000000"/>
          <w:sz w:val="24"/>
          <w:szCs w:val="24"/>
        </w:rPr>
        <w:t>ả</w:t>
      </w:r>
      <w:r w:rsidRPr="00A96FFB">
        <w:rPr>
          <w:rFonts w:ascii="Arial" w:eastAsia="Times New Roman" w:hAnsi="Arial" w:cs="Arial"/>
          <w:color w:val="000000"/>
          <w:sz w:val="24"/>
          <w:szCs w:val="24"/>
          <w:lang w:val="vi-VN"/>
        </w:rPr>
        <w:t>m b</w:t>
      </w:r>
      <w:r w:rsidRPr="00A96FFB">
        <w:rPr>
          <w:rFonts w:ascii="Arial" w:eastAsia="Times New Roman" w:hAnsi="Arial" w:cs="Arial"/>
          <w:color w:val="000000"/>
          <w:sz w:val="24"/>
          <w:szCs w:val="24"/>
        </w:rPr>
        <w:t>ả</w:t>
      </w:r>
      <w:r w:rsidRPr="00A96FFB">
        <w:rPr>
          <w:rFonts w:ascii="Arial" w:eastAsia="Times New Roman" w:hAnsi="Arial" w:cs="Arial"/>
          <w:color w:val="000000"/>
          <w:sz w:val="24"/>
          <w:szCs w:val="24"/>
          <w:lang w:val="vi-VN"/>
        </w:rPr>
        <w:t>o một số nhiệm vụ chi theo đúng quy định của Luật Ngân sách nhà nước. Trong quá trình thực hiện nếu có vướng mắc phát sinh và những nội dung quy định chưa phù hợp, Ủy ban nhân dân Thành phố báo cáo, trình Hội đ</w:t>
      </w:r>
      <w:r w:rsidRPr="00A96FFB">
        <w:rPr>
          <w:rFonts w:ascii="Arial" w:eastAsia="Times New Roman" w:hAnsi="Arial" w:cs="Arial"/>
          <w:color w:val="000000"/>
          <w:sz w:val="24"/>
          <w:szCs w:val="24"/>
        </w:rPr>
        <w:t>ồ</w:t>
      </w:r>
      <w:r w:rsidRPr="00A96FFB">
        <w:rPr>
          <w:rFonts w:ascii="Arial" w:eastAsia="Times New Roman" w:hAnsi="Arial" w:cs="Arial"/>
          <w:color w:val="000000"/>
          <w:sz w:val="24"/>
          <w:szCs w:val="24"/>
          <w:lang w:val="vi-VN"/>
        </w:rPr>
        <w:t>ng nhân dân Thành phố xem xét, sửa đổi, bổ sung.</w:t>
      </w:r>
    </w:p>
    <w:p w:rsidR="00C42F91" w:rsidRPr="00A96FFB" w:rsidRDefault="00C42F91" w:rsidP="00C42F91">
      <w:pPr>
        <w:shd w:val="clear" w:color="auto" w:fill="FFFFFF"/>
        <w:spacing w:before="120" w:after="120" w:line="234" w:lineRule="atLeast"/>
        <w:ind w:left="720"/>
        <w:rPr>
          <w:rFonts w:ascii="Arial" w:eastAsia="Times New Roman" w:hAnsi="Arial" w:cs="Arial"/>
          <w:color w:val="000000"/>
          <w:sz w:val="24"/>
          <w:szCs w:val="24"/>
        </w:rPr>
      </w:pPr>
      <w:r w:rsidRPr="00A96FFB">
        <w:rPr>
          <w:rFonts w:ascii="Arial" w:eastAsia="Times New Roman" w:hAnsi="Arial" w:cs="Arial"/>
          <w:color w:val="000000"/>
          <w:sz w:val="24"/>
          <w:szCs w:val="24"/>
          <w:lang w:val="vi-VN"/>
        </w:rPr>
        <w:t>3. Đối với chính sách hỗ trợ tại khoản 2, 3, 4, 5, 6 Điều 2 Nghị quyết này: Ủy ban nhân dân Thành phố sớm có hướng dẫn, quy định đầy đủ, chặt chẽ đảm bảo công khai, minh bạch trong quá trình thực hiện các chính sách, không làm phát sinh thủ tục, hồ sơ so với quy định, tránh thiếu, sót đối tượng thụ hư</w:t>
      </w:r>
      <w:r w:rsidRPr="00A96FFB">
        <w:rPr>
          <w:rFonts w:ascii="Arial" w:eastAsia="Times New Roman" w:hAnsi="Arial" w:cs="Arial"/>
          <w:color w:val="000000"/>
          <w:sz w:val="24"/>
          <w:szCs w:val="24"/>
        </w:rPr>
        <w:t>ở</w:t>
      </w:r>
      <w:r w:rsidRPr="00A96FFB">
        <w:rPr>
          <w:rFonts w:ascii="Arial" w:eastAsia="Times New Roman" w:hAnsi="Arial" w:cs="Arial"/>
          <w:color w:val="000000"/>
          <w:sz w:val="24"/>
          <w:szCs w:val="24"/>
          <w:lang w:val="vi-VN"/>
        </w:rPr>
        <w:t>ng chính sách này.</w:t>
      </w:r>
    </w:p>
    <w:p w:rsidR="00970003" w:rsidRPr="00A96FFB" w:rsidRDefault="00970003" w:rsidP="00970003">
      <w:pPr>
        <w:shd w:val="clear" w:color="auto" w:fill="FFFFFF"/>
        <w:spacing w:after="0" w:line="234" w:lineRule="atLeast"/>
        <w:ind w:left="720"/>
        <w:rPr>
          <w:rFonts w:ascii="Arial" w:eastAsia="Times New Roman" w:hAnsi="Arial" w:cs="Arial"/>
          <w:color w:val="000000"/>
          <w:sz w:val="24"/>
          <w:szCs w:val="24"/>
        </w:rPr>
      </w:pPr>
      <w:bookmarkStart w:id="23" w:name="dieu_5"/>
      <w:r w:rsidRPr="00A96FFB">
        <w:rPr>
          <w:rFonts w:ascii="Arial" w:eastAsia="Times New Roman" w:hAnsi="Arial" w:cs="Arial"/>
          <w:b/>
          <w:bCs/>
          <w:color w:val="000000"/>
          <w:sz w:val="24"/>
          <w:szCs w:val="24"/>
          <w:lang w:val="vi-VN"/>
        </w:rPr>
        <w:t>Điều 5.</w:t>
      </w:r>
      <w:bookmarkEnd w:id="23"/>
      <w:r w:rsidRPr="00A96FFB">
        <w:rPr>
          <w:rFonts w:ascii="Arial" w:eastAsia="Times New Roman" w:hAnsi="Arial" w:cs="Arial"/>
          <w:color w:val="000000"/>
          <w:sz w:val="24"/>
          <w:szCs w:val="24"/>
          <w:lang w:val="vi-VN"/>
        </w:rPr>
        <w:t> </w:t>
      </w:r>
      <w:bookmarkStart w:id="24" w:name="dieu_5_name"/>
      <w:r w:rsidRPr="00A96FFB">
        <w:rPr>
          <w:rFonts w:ascii="Arial" w:eastAsia="Times New Roman" w:hAnsi="Arial" w:cs="Arial"/>
          <w:color w:val="0000FF"/>
          <w:sz w:val="24"/>
          <w:szCs w:val="24"/>
          <w:lang w:val="vi-VN"/>
        </w:rPr>
        <w:t>Giao Thường trực Hội đồng nhân dân Thành phố</w:t>
      </w:r>
      <w:r w:rsidRPr="00A96FFB">
        <w:rPr>
          <w:rFonts w:ascii="Arial" w:eastAsia="Times New Roman" w:hAnsi="Arial" w:cs="Arial"/>
          <w:color w:val="000000"/>
          <w:sz w:val="24"/>
          <w:szCs w:val="24"/>
          <w:lang w:val="vi-VN"/>
        </w:rPr>
        <w:t>, các Ban của Hội đồng nhân dân Thành phố, Tổ đại biểu và đại biểu Hội đồng nhân dân Thành phố giám sát chặt chẽ quá trình triển khai, thực hiện Nghị quyết này.</w:t>
      </w:r>
      <w:bookmarkEnd w:id="24"/>
    </w:p>
    <w:p w:rsidR="00970003" w:rsidRPr="00A96FFB" w:rsidRDefault="00970003" w:rsidP="00970003">
      <w:pPr>
        <w:shd w:val="clear" w:color="auto" w:fill="FFFFFF"/>
        <w:spacing w:before="120" w:after="120" w:line="234" w:lineRule="atLeast"/>
        <w:ind w:left="720"/>
        <w:rPr>
          <w:rFonts w:ascii="Arial" w:eastAsia="Times New Roman" w:hAnsi="Arial" w:cs="Arial"/>
          <w:color w:val="000000"/>
          <w:sz w:val="24"/>
          <w:szCs w:val="24"/>
        </w:rPr>
      </w:pPr>
      <w:r w:rsidRPr="00A96FFB">
        <w:rPr>
          <w:rFonts w:ascii="Arial" w:eastAsia="Times New Roman" w:hAnsi="Arial" w:cs="Arial"/>
          <w:color w:val="0000FF"/>
          <w:sz w:val="24"/>
          <w:szCs w:val="24"/>
          <w:lang w:val="vi-VN"/>
        </w:rPr>
        <w:t>Đề nghị Ủy ban Mặt trận T</w:t>
      </w:r>
      <w:r w:rsidRPr="00A96FFB">
        <w:rPr>
          <w:rFonts w:ascii="Arial" w:eastAsia="Times New Roman" w:hAnsi="Arial" w:cs="Arial"/>
          <w:color w:val="0000FF"/>
          <w:sz w:val="24"/>
          <w:szCs w:val="24"/>
        </w:rPr>
        <w:t>ổ </w:t>
      </w:r>
      <w:r w:rsidRPr="00A96FFB">
        <w:rPr>
          <w:rFonts w:ascii="Arial" w:eastAsia="Times New Roman" w:hAnsi="Arial" w:cs="Arial"/>
          <w:color w:val="0000FF"/>
          <w:sz w:val="24"/>
          <w:szCs w:val="24"/>
          <w:lang w:val="vi-VN"/>
        </w:rPr>
        <w:t>quốc Việt Nam Thành phố</w:t>
      </w:r>
      <w:r w:rsidRPr="00A96FFB">
        <w:rPr>
          <w:rFonts w:ascii="Arial" w:eastAsia="Times New Roman" w:hAnsi="Arial" w:cs="Arial"/>
          <w:color w:val="000000"/>
          <w:sz w:val="24"/>
          <w:szCs w:val="24"/>
          <w:lang w:val="vi-VN"/>
        </w:rPr>
        <w:t>, các tổ chức thành viên phối hợp giám sát, tuyên truyền, phổ biến, động viên các thành ph</w:t>
      </w:r>
      <w:r w:rsidRPr="00A96FFB">
        <w:rPr>
          <w:rFonts w:ascii="Arial" w:eastAsia="Times New Roman" w:hAnsi="Arial" w:cs="Arial"/>
          <w:color w:val="000000"/>
          <w:sz w:val="24"/>
          <w:szCs w:val="24"/>
        </w:rPr>
        <w:t>ầ</w:t>
      </w:r>
      <w:r w:rsidRPr="00A96FFB">
        <w:rPr>
          <w:rFonts w:ascii="Arial" w:eastAsia="Times New Roman" w:hAnsi="Arial" w:cs="Arial"/>
          <w:color w:val="000000"/>
          <w:sz w:val="24"/>
          <w:szCs w:val="24"/>
          <w:lang w:val="vi-VN"/>
        </w:rPr>
        <w:t>n k</w:t>
      </w:r>
      <w:r w:rsidRPr="00A96FFB">
        <w:rPr>
          <w:rFonts w:ascii="Arial" w:eastAsia="Times New Roman" w:hAnsi="Arial" w:cs="Arial"/>
          <w:color w:val="000000"/>
          <w:sz w:val="24"/>
          <w:szCs w:val="24"/>
        </w:rPr>
        <w:t>i</w:t>
      </w:r>
      <w:r w:rsidRPr="00A96FFB">
        <w:rPr>
          <w:rFonts w:ascii="Arial" w:eastAsia="Times New Roman" w:hAnsi="Arial" w:cs="Arial"/>
          <w:color w:val="000000"/>
          <w:sz w:val="24"/>
          <w:szCs w:val="24"/>
          <w:lang w:val="vi-VN"/>
        </w:rPr>
        <w:t>nh t</w:t>
      </w:r>
      <w:r w:rsidRPr="00A96FFB">
        <w:rPr>
          <w:rFonts w:ascii="Arial" w:eastAsia="Times New Roman" w:hAnsi="Arial" w:cs="Arial"/>
          <w:color w:val="000000"/>
          <w:sz w:val="24"/>
          <w:szCs w:val="24"/>
        </w:rPr>
        <w:t>ế</w:t>
      </w:r>
      <w:r w:rsidRPr="00A96FFB">
        <w:rPr>
          <w:rFonts w:ascii="Arial" w:eastAsia="Times New Roman" w:hAnsi="Arial" w:cs="Arial"/>
          <w:color w:val="000000"/>
          <w:sz w:val="24"/>
          <w:szCs w:val="24"/>
          <w:lang w:val="vi-VN"/>
        </w:rPr>
        <w:t>, các t</w:t>
      </w:r>
      <w:r w:rsidRPr="00A96FFB">
        <w:rPr>
          <w:rFonts w:ascii="Arial" w:eastAsia="Times New Roman" w:hAnsi="Arial" w:cs="Arial"/>
          <w:color w:val="000000"/>
          <w:sz w:val="24"/>
          <w:szCs w:val="24"/>
        </w:rPr>
        <w:t>ầ</w:t>
      </w:r>
      <w:r w:rsidRPr="00A96FFB">
        <w:rPr>
          <w:rFonts w:ascii="Arial" w:eastAsia="Times New Roman" w:hAnsi="Arial" w:cs="Arial"/>
          <w:color w:val="000000"/>
          <w:sz w:val="24"/>
          <w:szCs w:val="24"/>
          <w:lang w:val="vi-VN"/>
        </w:rPr>
        <w:t>ng lớp nhân dân tích cực thực hiện Nghị quyết; kịp thời phát hiện, phản ánh những v</w:t>
      </w:r>
      <w:r w:rsidRPr="00A96FFB">
        <w:rPr>
          <w:rFonts w:ascii="Arial" w:eastAsia="Times New Roman" w:hAnsi="Arial" w:cs="Arial"/>
          <w:color w:val="000000"/>
          <w:sz w:val="24"/>
          <w:szCs w:val="24"/>
        </w:rPr>
        <w:t>ấ</w:t>
      </w:r>
      <w:r w:rsidRPr="00A96FFB">
        <w:rPr>
          <w:rFonts w:ascii="Arial" w:eastAsia="Times New Roman" w:hAnsi="Arial" w:cs="Arial"/>
          <w:color w:val="000000"/>
          <w:sz w:val="24"/>
          <w:szCs w:val="24"/>
          <w:lang w:val="vi-VN"/>
        </w:rPr>
        <w:t>n đ</w:t>
      </w:r>
      <w:r w:rsidRPr="00A96FFB">
        <w:rPr>
          <w:rFonts w:ascii="Arial" w:eastAsia="Times New Roman" w:hAnsi="Arial" w:cs="Arial"/>
          <w:color w:val="000000"/>
          <w:sz w:val="24"/>
          <w:szCs w:val="24"/>
        </w:rPr>
        <w:t>ề </w:t>
      </w:r>
      <w:r w:rsidRPr="00A96FFB">
        <w:rPr>
          <w:rFonts w:ascii="Arial" w:eastAsia="Times New Roman" w:hAnsi="Arial" w:cs="Arial"/>
          <w:color w:val="000000"/>
          <w:sz w:val="24"/>
          <w:szCs w:val="24"/>
          <w:lang w:val="vi-VN"/>
        </w:rPr>
        <w:t>cần điều chỉnh bổ sung với các cơ quan có thẩm quyền.</w:t>
      </w:r>
    </w:p>
    <w:p w:rsidR="00970003" w:rsidRPr="00A96FFB" w:rsidRDefault="00970003" w:rsidP="00970003">
      <w:pPr>
        <w:shd w:val="clear" w:color="auto" w:fill="FFFFFF"/>
        <w:spacing w:before="120" w:after="120" w:line="234" w:lineRule="atLeast"/>
        <w:ind w:left="720"/>
        <w:rPr>
          <w:rFonts w:ascii="Arial" w:eastAsia="Times New Roman" w:hAnsi="Arial" w:cs="Arial"/>
          <w:color w:val="000000"/>
          <w:sz w:val="24"/>
          <w:szCs w:val="24"/>
        </w:rPr>
      </w:pPr>
      <w:r w:rsidRPr="00A96FFB">
        <w:rPr>
          <w:rFonts w:ascii="Arial" w:eastAsia="Times New Roman" w:hAnsi="Arial" w:cs="Arial"/>
          <w:color w:val="000000"/>
          <w:sz w:val="24"/>
          <w:szCs w:val="24"/>
          <w:lang w:val="vi-VN"/>
        </w:rPr>
        <w:t>Nghị quyết này đã được Hội đồng nhân dân Thành phố Hồ Chí Minh khóa X, kỳ họp thứ nhất thông qua ngày 25 tháng 6 năm 2021 và có hiệu lực kể từ ngày ký./.</w:t>
      </w:r>
    </w:p>
    <w:p w:rsidR="0054171D" w:rsidRDefault="0054171D" w:rsidP="0054171D">
      <w:pPr>
        <w:shd w:val="clear" w:color="auto" w:fill="FFFFFF"/>
        <w:spacing w:after="0" w:line="234" w:lineRule="atLeast"/>
        <w:ind w:left="720"/>
        <w:rPr>
          <w:rFonts w:ascii="Arial" w:eastAsia="Times New Roman" w:hAnsi="Arial" w:cs="Arial"/>
          <w:color w:val="000000"/>
          <w:sz w:val="24"/>
          <w:szCs w:val="24"/>
        </w:rPr>
      </w:pPr>
    </w:p>
    <w:p w:rsidR="0054171D" w:rsidRDefault="0054171D" w:rsidP="0054171D">
      <w:pPr>
        <w:shd w:val="clear" w:color="auto" w:fill="FFFFFF"/>
        <w:spacing w:after="0" w:line="234" w:lineRule="atLeast"/>
        <w:ind w:left="720"/>
        <w:rPr>
          <w:rFonts w:ascii="Arial" w:eastAsia="Times New Roman" w:hAnsi="Arial" w:cs="Arial"/>
          <w:color w:val="000000"/>
          <w:sz w:val="24"/>
          <w:szCs w:val="24"/>
        </w:rPr>
      </w:pPr>
    </w:p>
    <w:p w:rsidR="0054171D" w:rsidRDefault="0054171D" w:rsidP="0054171D">
      <w:pPr>
        <w:shd w:val="clear" w:color="auto" w:fill="FFFFFF"/>
        <w:spacing w:after="0" w:line="234" w:lineRule="atLeast"/>
        <w:ind w:left="720"/>
        <w:rPr>
          <w:rFonts w:ascii="Arial" w:eastAsia="Times New Roman" w:hAnsi="Arial" w:cs="Arial"/>
          <w:color w:val="000000"/>
          <w:sz w:val="24"/>
          <w:szCs w:val="24"/>
        </w:rPr>
      </w:pPr>
    </w:p>
    <w:p w:rsidR="0054171D" w:rsidRPr="009453B7" w:rsidRDefault="0054171D" w:rsidP="0054171D">
      <w:pPr>
        <w:shd w:val="clear" w:color="auto" w:fill="FFFFFF"/>
        <w:spacing w:after="0" w:line="234" w:lineRule="atLeast"/>
        <w:ind w:left="720"/>
        <w:rPr>
          <w:rFonts w:ascii="Arial" w:eastAsia="Times New Roman" w:hAnsi="Arial" w:cs="Arial"/>
          <w:color w:val="000000"/>
          <w:sz w:val="24"/>
          <w:szCs w:val="24"/>
        </w:rPr>
      </w:pPr>
    </w:p>
    <w:p w:rsidR="00846CC6" w:rsidRPr="002A0236" w:rsidRDefault="00846CC6" w:rsidP="000E67C1">
      <w:pPr>
        <w:rPr>
          <w:rFonts w:ascii="Helvetica" w:hAnsi="Helvetica" w:cs="Helvetica"/>
          <w:sz w:val="26"/>
          <w:szCs w:val="26"/>
          <w:shd w:val="clear" w:color="auto" w:fill="FFFFFF"/>
        </w:rPr>
      </w:pPr>
      <w:r w:rsidRPr="002A0236">
        <w:rPr>
          <w:rFonts w:ascii="Helvetica" w:hAnsi="Helvetica" w:cs="Helvetica"/>
          <w:sz w:val="26"/>
          <w:szCs w:val="26"/>
          <w:shd w:val="clear" w:color="auto" w:fill="FFFFFF"/>
        </w:rPr>
        <w:t>Hỗ trợ cho lao động tự do theo Nghị quyết 68/NQ-CP</w:t>
      </w:r>
    </w:p>
    <w:p w:rsidR="00846CC6" w:rsidRDefault="00877CA5" w:rsidP="00846CC6">
      <w:hyperlink r:id="rId17" w:history="1">
        <w:r w:rsidR="00846CC6" w:rsidRPr="00C879A7">
          <w:rPr>
            <w:rStyle w:val="Hyperlink"/>
          </w:rPr>
          <w:t>https://thuvienphapluat.vn/van-ban/Lao-dong-Tien-luong/Nghi-quyet-68-NQ-CP-2021-chinh-sach-ho-tro-nguoi-lao-dong-su-dung-lao-dong-gap-kho-khan-dich-COVID19-479816.aspx</w:t>
        </w:r>
      </w:hyperlink>
    </w:p>
    <w:p w:rsidR="007B4ADC" w:rsidRDefault="007B4ADC" w:rsidP="00846CC6">
      <w:r>
        <w:t>(</w:t>
      </w:r>
      <w:hyperlink r:id="rId18" w:history="1">
        <w:r w:rsidRPr="00C879A7">
          <w:rPr>
            <w:rStyle w:val="Hyperlink"/>
          </w:rPr>
          <w:t>http://baochinhphu.vn/Tra-loi-cong-dan/Moi-doi-tuong-chi-duoc-huong-1-lan-trong-1-chinh-sach-ho-tro/445729.vgp</w:t>
        </w:r>
      </w:hyperlink>
      <w:r>
        <w:t>)</w:t>
      </w:r>
    </w:p>
    <w:p w:rsidR="008B6A44" w:rsidRPr="002A0236" w:rsidRDefault="00846CC6" w:rsidP="000E67C1">
      <w:pPr>
        <w:rPr>
          <w:rFonts w:ascii="Helvetica" w:hAnsi="Helvetica" w:cs="Helvetica"/>
          <w:sz w:val="26"/>
          <w:szCs w:val="26"/>
          <w:shd w:val="clear" w:color="auto" w:fill="FFFFFF"/>
        </w:rPr>
      </w:pPr>
      <w:r w:rsidRPr="002A0236">
        <w:rPr>
          <w:rFonts w:ascii="Helvetica" w:hAnsi="Helvetica" w:cs="Helvetica"/>
          <w:sz w:val="26"/>
          <w:szCs w:val="26"/>
          <w:shd w:val="clear" w:color="auto" w:fill="FFFFFF"/>
        </w:rPr>
        <w:t>H</w:t>
      </w:r>
      <w:r w:rsidR="000E67C1" w:rsidRPr="002A0236">
        <w:rPr>
          <w:rFonts w:ascii="Helvetica" w:hAnsi="Helvetica" w:cs="Helvetica"/>
          <w:sz w:val="26"/>
          <w:szCs w:val="26"/>
          <w:shd w:val="clear" w:color="auto" w:fill="FFFFFF"/>
        </w:rPr>
        <w:t>ỗ trợ cho lao động tự do theo Nghị quyết 09</w:t>
      </w:r>
    </w:p>
    <w:p w:rsidR="00846CC6" w:rsidRDefault="00877CA5" w:rsidP="00846CC6">
      <w:hyperlink r:id="rId19" w:history="1">
        <w:r w:rsidR="00846CC6" w:rsidRPr="00C879A7">
          <w:rPr>
            <w:rStyle w:val="Hyperlink"/>
          </w:rPr>
          <w:t>https://thuvienphapluat.vn/van-ban/The-thao-Y-te/Nghi-quyet-09-2021-NQ-HDND-chinh-sach-phuc-vu-cong-tac-phong-chong-dich-Covid19-Ho-Chi-Minh-479495.aspx</w:t>
        </w:r>
      </w:hyperlink>
    </w:p>
    <w:p w:rsidR="007B4ADC" w:rsidRDefault="007B4ADC" w:rsidP="00846CC6">
      <w:r>
        <w:t>(</w:t>
      </w:r>
      <w:hyperlink r:id="rId20" w:history="1">
        <w:r w:rsidRPr="00C879A7">
          <w:rPr>
            <w:rStyle w:val="Hyperlink"/>
          </w:rPr>
          <w:t>https://nld.com.vn/chinh-tri/tp-hcm-nhung-doi-tuong-kho-khan-nao-duoc-nhan-goi-ho-tro-15-trieu-dong-trong-dot-nay-20210808082913268.htm</w:t>
        </w:r>
      </w:hyperlink>
      <w:r>
        <w:t>)</w:t>
      </w:r>
    </w:p>
    <w:p w:rsidR="00846CC6" w:rsidRPr="002A0236" w:rsidRDefault="00846CC6" w:rsidP="000E67C1">
      <w:pPr>
        <w:rPr>
          <w:rFonts w:ascii="Helvetica" w:hAnsi="Helvetica" w:cs="Helvetica"/>
          <w:sz w:val="26"/>
          <w:szCs w:val="26"/>
          <w:shd w:val="clear" w:color="auto" w:fill="FFFFFF"/>
        </w:rPr>
      </w:pPr>
      <w:r w:rsidRPr="002A0236">
        <w:rPr>
          <w:rFonts w:ascii="Helvetica" w:hAnsi="Helvetica" w:cs="Helvetica"/>
          <w:sz w:val="26"/>
          <w:szCs w:val="26"/>
          <w:shd w:val="clear" w:color="auto" w:fill="FFFFFF"/>
        </w:rPr>
        <w:lastRenderedPageBreak/>
        <w:t xml:space="preserve">Hỗ trợ </w:t>
      </w:r>
      <w:r w:rsidR="004C6F2A" w:rsidRPr="002A0236">
        <w:rPr>
          <w:rFonts w:ascii="Helvetica" w:hAnsi="Helvetica" w:cs="Helvetica"/>
          <w:sz w:val="26"/>
          <w:szCs w:val="26"/>
          <w:shd w:val="clear" w:color="auto" w:fill="FFFFFF"/>
        </w:rPr>
        <w:t>cho lao động tự do theo Công văn 2209/UBND-KT</w:t>
      </w:r>
    </w:p>
    <w:p w:rsidR="000412E8" w:rsidRPr="002A0236" w:rsidRDefault="00877CA5" w:rsidP="000E67C1">
      <w:pPr>
        <w:rPr>
          <w:rFonts w:ascii="Helvetica" w:hAnsi="Helvetica" w:cs="Helvetica"/>
          <w:color w:val="333333"/>
          <w:shd w:val="clear" w:color="auto" w:fill="FFFFFF"/>
        </w:rPr>
      </w:pPr>
      <w:hyperlink r:id="rId21" w:history="1">
        <w:r w:rsidR="000412E8" w:rsidRPr="002A0236">
          <w:rPr>
            <w:rStyle w:val="Hyperlink"/>
            <w:rFonts w:ascii="Helvetica" w:hAnsi="Helvetica" w:cs="Helvetica"/>
            <w:shd w:val="clear" w:color="auto" w:fill="FFFFFF"/>
          </w:rPr>
          <w:t>https://thuvienphapluat.vn/cong-van/the-thao-y-te/cong-van-2209-ubnd-kt-2021-ho-tro-nguoi-dan-gap-kho-khan-do-dai-dich-covid-19-ho-chi-minh-480211.aspx?v=d</w:t>
        </w:r>
      </w:hyperlink>
    </w:p>
    <w:sectPr w:rsidR="000412E8" w:rsidRPr="002A0236" w:rsidSect="00777A1C">
      <w:pgSz w:w="12240" w:h="15840"/>
      <w:pgMar w:top="568" w:right="616" w:bottom="42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2080A"/>
    <w:multiLevelType w:val="hybridMultilevel"/>
    <w:tmpl w:val="B3B2545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55990D31"/>
    <w:multiLevelType w:val="hybridMultilevel"/>
    <w:tmpl w:val="32F43712"/>
    <w:lvl w:ilvl="0" w:tplc="C84A5E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A53"/>
    <w:rsid w:val="000412E8"/>
    <w:rsid w:val="00060F6E"/>
    <w:rsid w:val="000E67C1"/>
    <w:rsid w:val="000E7C42"/>
    <w:rsid w:val="00117C4E"/>
    <w:rsid w:val="00270756"/>
    <w:rsid w:val="002A0236"/>
    <w:rsid w:val="002F66FB"/>
    <w:rsid w:val="003B2B88"/>
    <w:rsid w:val="003B4AB2"/>
    <w:rsid w:val="004721AB"/>
    <w:rsid w:val="004C6F2A"/>
    <w:rsid w:val="0054171D"/>
    <w:rsid w:val="00777A1C"/>
    <w:rsid w:val="007B4ADC"/>
    <w:rsid w:val="00846CC6"/>
    <w:rsid w:val="00877CA5"/>
    <w:rsid w:val="008B6A44"/>
    <w:rsid w:val="008C0125"/>
    <w:rsid w:val="0092254D"/>
    <w:rsid w:val="00951DC8"/>
    <w:rsid w:val="0096534B"/>
    <w:rsid w:val="00970003"/>
    <w:rsid w:val="00975C6F"/>
    <w:rsid w:val="00976492"/>
    <w:rsid w:val="009E2A0F"/>
    <w:rsid w:val="00AA5A10"/>
    <w:rsid w:val="00AB3D6E"/>
    <w:rsid w:val="00B315A6"/>
    <w:rsid w:val="00B441D4"/>
    <w:rsid w:val="00C30D18"/>
    <w:rsid w:val="00C361E2"/>
    <w:rsid w:val="00C42F91"/>
    <w:rsid w:val="00C44A3A"/>
    <w:rsid w:val="00D35AC8"/>
    <w:rsid w:val="00DB2A53"/>
    <w:rsid w:val="00DF4FC3"/>
    <w:rsid w:val="00EB5978"/>
    <w:rsid w:val="00F037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9B8F95-8068-4D11-BCF9-9D8196614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6CC6"/>
    <w:rPr>
      <w:color w:val="0000FF"/>
      <w:u w:val="single"/>
    </w:rPr>
  </w:style>
  <w:style w:type="paragraph" w:styleId="ListParagraph">
    <w:name w:val="List Paragraph"/>
    <w:basedOn w:val="Normal"/>
    <w:uiPriority w:val="34"/>
    <w:qFormat/>
    <w:rsid w:val="005417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phap-luat/tim-van-ban.aspx?keyword=09/2021/NQ-H%C4%90ND&amp;match=True&amp;area=2&amp;lan=1" TargetMode="External"/><Relationship Id="rId13" Type="http://schemas.openxmlformats.org/officeDocument/2006/relationships/hyperlink" Target="https://thuvienphapluat.vn/van-ban/the-thao-y-te/nghi-quyet-09-2021-nq-hdnd-chinh-sach-phuc-vu-cong-tac-phong-chong-dich-covid19-ho-chi-minh-479495.aspx" TargetMode="External"/><Relationship Id="rId18" Type="http://schemas.openxmlformats.org/officeDocument/2006/relationships/hyperlink" Target="http://baochinhphu.vn/Tra-loi-cong-dan/Moi-doi-tuong-chi-duoc-huong-1-lan-trong-1-chinh-sach-ho-tro/445729.vgp"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https://thuvienphapluat.vn/cong-van/the-thao-y-te/cong-van-2209-ubnd-kt-2021-ho-tro-nguoi-dan-gap-kho-khan-do-dai-dich-covid-19-ho-chi-minh-480211.aspx?v=d" TargetMode="External"/><Relationship Id="rId7" Type="http://schemas.openxmlformats.org/officeDocument/2006/relationships/hyperlink" Target="https://thuvienphapluat.vn/van-ban/the-thao-y-te/chi-thi-15-ct-ttg-2020-quyet-liet-thuc-hien-dot-cao-diem-phong-chong-dich-covid-19-438342.aspx" TargetMode="External"/><Relationship Id="rId12" Type="http://schemas.openxmlformats.org/officeDocument/2006/relationships/hyperlink" Target="https://thuvienphapluat.vn/phap-luat/tim-van-ban.aspx?keyword=09/2021/NQ-H%C4%90ND&amp;match=True&amp;area=2&amp;lan=1" TargetMode="External"/><Relationship Id="rId17" Type="http://schemas.openxmlformats.org/officeDocument/2006/relationships/hyperlink" Target="https://thuvienphapluat.vn/van-ban/Lao-dong-Tien-luong/Nghi-quyet-68-NQ-CP-2021-chinh-sach-ho-tro-nguoi-lao-dong-su-dung-lao-dong-gap-kho-khan-dich-COVID19-479816.aspx" TargetMode="Externa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https://thuvienphapluat.vn/van-ban/the-thao-y-te/chi-thi-15-ct-ttg-2020-quyet-liet-thuc-hien-dot-cao-diem-phong-chong-dich-covid-19-438342.aspx" TargetMode="External"/><Relationship Id="rId20" Type="http://schemas.openxmlformats.org/officeDocument/2006/relationships/hyperlink" Target="https://nld.com.vn/chinh-tri/tp-hcm-nhung-doi-tuong-kho-khan-nao-duoc-nhan-goi-ho-tro-15-trieu-dong-trong-dot-nay-20210808082913268.htm" TargetMode="External"/><Relationship Id="rId1" Type="http://schemas.openxmlformats.org/officeDocument/2006/relationships/numbering" Target="numbering.xml"/><Relationship Id="rId6" Type="http://schemas.openxmlformats.org/officeDocument/2006/relationships/hyperlink" Target="https://thuvienphapluat.vn/cong-van/the-thao-y-te/cong-van-1749-ubnd-vx-2021-tang-cuong-bien-phap-kiem-soat-dich-benh-covid19-ho-chi-minh-475946.aspx" TargetMode="External"/><Relationship Id="rId11" Type="http://schemas.openxmlformats.org/officeDocument/2006/relationships/hyperlink" Target="https://thuvienphapluat.vn/phap-luat/tim-van-ban.aspx?keyword=09/2021/NQ-H%C4%90ND&amp;match=True&amp;area=2&amp;lan=1" TargetMode="External"/><Relationship Id="rId24" Type="http://schemas.openxmlformats.org/officeDocument/2006/relationships/customXml" Target="../customXml/item1.xml"/><Relationship Id="rId5" Type="http://schemas.openxmlformats.org/officeDocument/2006/relationships/hyperlink" Target="https://thuvienphapluat.vn/phap-luat/tim-van-ban.aspx?keyword=09/2021/NQ-H%C4%90ND&amp;match=True&amp;area=2&amp;lan=1" TargetMode="External"/><Relationship Id="rId15" Type="http://schemas.openxmlformats.org/officeDocument/2006/relationships/hyperlink" Target="https://thuvienphapluat.vn/cong-van/the-thao-y-te/cong-van-1749-ubnd-vx-2021-tang-cuong-bien-phap-kiem-soat-dich-benh-covid19-ho-chi-minh-475946.aspx" TargetMode="External"/><Relationship Id="rId23" Type="http://schemas.openxmlformats.org/officeDocument/2006/relationships/theme" Target="theme/theme1.xml"/><Relationship Id="rId10" Type="http://schemas.openxmlformats.org/officeDocument/2006/relationships/hyperlink" Target="https://thuvienphapluat.vn/phap-luat/tim-van-ban.aspx?keyword=09/2021/NQ-H%C4%90ND&amp;match=True&amp;area=2&amp;lan=1" TargetMode="External"/><Relationship Id="rId19" Type="http://schemas.openxmlformats.org/officeDocument/2006/relationships/hyperlink" Target="https://thuvienphapluat.vn/van-ban/The-thao-Y-te/Nghi-quyet-09-2021-NQ-HDND-chinh-sach-phuc-vu-cong-tac-phong-chong-dich-Covid19-Ho-Chi-Minh-479495.aspx" TargetMode="External"/><Relationship Id="rId4" Type="http://schemas.openxmlformats.org/officeDocument/2006/relationships/webSettings" Target="webSettings.xml"/><Relationship Id="rId9" Type="http://schemas.openxmlformats.org/officeDocument/2006/relationships/hyperlink" Target="https://thuvienphapluat.vn/phap-luat/tim-van-ban.aspx?keyword=09/2021/NQ-H%C4%90ND&amp;match=True&amp;area=2&amp;lan=1" TargetMode="External"/><Relationship Id="rId14" Type="http://schemas.openxmlformats.org/officeDocument/2006/relationships/hyperlink" Target="https://thuvienphapluat.vn/van-ban/the-thao-y-te/nghi-quyet-16-nq-cp-2021-chi-phi-cach-ly-y-te-kham-chua-benh-trong-phong-chong-dich-covid19-465072.asp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64C876E-8990-4988-89AA-5DCE70CC7FE3}"/>
</file>

<file path=customXml/itemProps2.xml><?xml version="1.0" encoding="utf-8"?>
<ds:datastoreItem xmlns:ds="http://schemas.openxmlformats.org/officeDocument/2006/customXml" ds:itemID="{50BCC525-F52A-4DF5-A0C8-0BA918BDFA9B}"/>
</file>

<file path=customXml/itemProps3.xml><?xml version="1.0" encoding="utf-8"?>
<ds:datastoreItem xmlns:ds="http://schemas.openxmlformats.org/officeDocument/2006/customXml" ds:itemID="{A1CD6064-0FCC-46B3-8FAC-C3F0DFA2527C}"/>
</file>

<file path=docProps/app.xml><?xml version="1.0" encoding="utf-8"?>
<Properties xmlns="http://schemas.openxmlformats.org/officeDocument/2006/extended-properties" xmlns:vt="http://schemas.openxmlformats.org/officeDocument/2006/docPropsVTypes">
  <Template>Normal</Template>
  <TotalTime>173</TotalTime>
  <Pages>8</Pages>
  <Words>3559</Words>
  <Characters>20288</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ThienNhu</dc:creator>
  <cp:keywords/>
  <dc:description/>
  <cp:lastModifiedBy>ThienNhu</cp:lastModifiedBy>
  <cp:revision>35</cp:revision>
  <dcterms:created xsi:type="dcterms:W3CDTF">2021-09-20T10:32:00Z</dcterms:created>
  <dcterms:modified xsi:type="dcterms:W3CDTF">2021-09-27T04:23:00Z</dcterms:modified>
</cp:coreProperties>
</file>